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4479D" w14:textId="77777777" w:rsidR="00FE263D" w:rsidRDefault="00FE263D" w:rsidP="003C3A9A">
      <w:pPr>
        <w:spacing w:after="0" w:line="240" w:lineRule="auto"/>
        <w:rPr>
          <w:rFonts w:ascii="Arial" w:hAnsi="Arial" w:cs="Arial"/>
        </w:rPr>
      </w:pPr>
    </w:p>
    <w:p w14:paraId="1A612013" w14:textId="7AC3970C" w:rsidR="008D116C" w:rsidRPr="00407FD6" w:rsidRDefault="008D116C" w:rsidP="003C3A9A">
      <w:pPr>
        <w:spacing w:after="0" w:line="240" w:lineRule="auto"/>
        <w:rPr>
          <w:rFonts w:ascii="Arial" w:hAnsi="Arial" w:cs="Arial"/>
          <w:b/>
          <w:i/>
          <w:sz w:val="32"/>
          <w:szCs w:val="32"/>
        </w:rPr>
      </w:pPr>
      <w:proofErr w:type="spellStart"/>
      <w:r w:rsidRPr="00407FD6">
        <w:rPr>
          <w:rFonts w:ascii="Arial" w:hAnsi="Arial" w:cs="Arial"/>
          <w:b/>
          <w:i/>
          <w:sz w:val="32"/>
          <w:szCs w:val="32"/>
        </w:rPr>
        <w:t>Einzonung</w:t>
      </w:r>
      <w:r w:rsidR="001F706F" w:rsidRPr="00407FD6">
        <w:rPr>
          <w:rFonts w:ascii="Arial" w:hAnsi="Arial" w:cs="Arial"/>
          <w:b/>
          <w:i/>
          <w:sz w:val="32"/>
          <w:szCs w:val="32"/>
        </w:rPr>
        <w:t>svereinbarung</w:t>
      </w:r>
      <w:proofErr w:type="spellEnd"/>
      <w:r w:rsidRPr="00407FD6">
        <w:rPr>
          <w:rFonts w:ascii="Arial" w:hAnsi="Arial" w:cs="Arial"/>
          <w:b/>
          <w:i/>
          <w:sz w:val="32"/>
          <w:szCs w:val="32"/>
        </w:rPr>
        <w:t xml:space="preserve"> mit Absichtserklärung</w:t>
      </w:r>
      <w:r w:rsidR="001F706F" w:rsidRPr="00407FD6">
        <w:rPr>
          <w:rFonts w:ascii="Arial" w:hAnsi="Arial" w:cs="Arial"/>
          <w:b/>
          <w:i/>
          <w:sz w:val="32"/>
          <w:szCs w:val="32"/>
        </w:rPr>
        <w:t xml:space="preserve"> bezüglich Mehrwertabgabe</w:t>
      </w:r>
    </w:p>
    <w:p w14:paraId="653C365D" w14:textId="77777777" w:rsidR="00FE263D" w:rsidRDefault="00FE263D" w:rsidP="003C3A9A">
      <w:pPr>
        <w:spacing w:after="0" w:line="240" w:lineRule="auto"/>
        <w:rPr>
          <w:rFonts w:ascii="Arial" w:hAnsi="Arial" w:cs="Arial"/>
        </w:rPr>
      </w:pPr>
    </w:p>
    <w:p w14:paraId="51FE6FF1" w14:textId="77777777" w:rsidR="00FE263D" w:rsidRDefault="00FE263D" w:rsidP="003C3A9A">
      <w:pPr>
        <w:spacing w:after="0" w:line="240" w:lineRule="auto"/>
        <w:rPr>
          <w:rFonts w:ascii="Arial" w:hAnsi="Arial" w:cs="Arial"/>
        </w:rPr>
      </w:pPr>
    </w:p>
    <w:p w14:paraId="0811083C" w14:textId="542FEEF3" w:rsidR="00FE263D" w:rsidRPr="00EA071C" w:rsidRDefault="007C4642" w:rsidP="007C4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i/>
          <w:color w:val="FF0000"/>
        </w:rPr>
      </w:pPr>
      <w:r w:rsidRPr="00EA071C">
        <w:rPr>
          <w:rFonts w:ascii="Arial" w:hAnsi="Arial" w:cs="Arial"/>
          <w:i/>
          <w:color w:val="FF0000"/>
        </w:rPr>
        <w:t>Der untenstehende Entwurf einer Vereinbarung ist ein Beispiel mit möglichen Klauseln für den Fall eine</w:t>
      </w:r>
      <w:r w:rsidR="00F30B1E" w:rsidRPr="00EA071C">
        <w:rPr>
          <w:rFonts w:ascii="Arial" w:hAnsi="Arial" w:cs="Arial"/>
          <w:i/>
          <w:color w:val="FF0000"/>
        </w:rPr>
        <w:t>r</w:t>
      </w:r>
      <w:r w:rsidRPr="00EA071C">
        <w:rPr>
          <w:rFonts w:ascii="Arial" w:hAnsi="Arial" w:cs="Arial"/>
          <w:i/>
          <w:color w:val="FF0000"/>
        </w:rPr>
        <w:t xml:space="preserve"> Einzonung</w:t>
      </w:r>
      <w:r w:rsidR="00DB11F9" w:rsidRPr="00EA071C">
        <w:rPr>
          <w:rFonts w:ascii="Arial" w:hAnsi="Arial" w:cs="Arial"/>
          <w:i/>
          <w:color w:val="FF0000"/>
        </w:rPr>
        <w:t xml:space="preserve"> mit Absichtserklärung bezüglich Mehrwertabgabe</w:t>
      </w:r>
      <w:r w:rsidRPr="00EA071C">
        <w:rPr>
          <w:rFonts w:ascii="Arial" w:hAnsi="Arial" w:cs="Arial"/>
          <w:i/>
          <w:color w:val="FF0000"/>
        </w:rPr>
        <w:t>. Sie ist entsprechend auf den konkreten Fall anzupassen und es sind die rechtlich erforderlichen Ergänzungen vorzunehmen. Eine solche Vereinbarung ist in jedem</w:t>
      </w:r>
      <w:r w:rsidR="00D5675F" w:rsidRPr="00EA071C">
        <w:rPr>
          <w:rFonts w:ascii="Arial" w:hAnsi="Arial" w:cs="Arial"/>
          <w:i/>
          <w:color w:val="FF0000"/>
        </w:rPr>
        <w:t xml:space="preserve"> Fall</w:t>
      </w:r>
      <w:r w:rsidRPr="00EA071C">
        <w:rPr>
          <w:rFonts w:ascii="Arial" w:hAnsi="Arial" w:cs="Arial"/>
          <w:i/>
          <w:color w:val="FF0000"/>
        </w:rPr>
        <w:t xml:space="preserve"> von einer Fachperson (Jurist, Gemeindeschreiber) überprüfen zu lassen. </w:t>
      </w:r>
      <w:r w:rsidR="00211E22" w:rsidRPr="001432B5">
        <w:rPr>
          <w:rFonts w:ascii="Arial" w:hAnsi="Arial" w:cs="Arial"/>
          <w:i/>
          <w:color w:val="FF0000"/>
        </w:rPr>
        <w:t>Einigen sich Gemeinde und Grundeigentümer nicht über die Höhe der Mehrwertabgabe, ist die Mehrwertabgabe im Rahmen des Veranlagungsverfahrens zu ermitteln.</w:t>
      </w:r>
      <w:r w:rsidR="00211E22">
        <w:rPr>
          <w:rFonts w:ascii="Arial" w:hAnsi="Arial" w:cs="Arial"/>
          <w:i/>
          <w:color w:val="FF0000"/>
        </w:rPr>
        <w:t xml:space="preserve"> </w:t>
      </w:r>
    </w:p>
    <w:p w14:paraId="1075AA49" w14:textId="77777777" w:rsidR="00FE263D" w:rsidRDefault="00FE263D" w:rsidP="00FE263D">
      <w:pPr>
        <w:spacing w:after="0" w:line="300" w:lineRule="auto"/>
        <w:rPr>
          <w:rFonts w:ascii="Arial" w:hAnsi="Arial" w:cs="Arial"/>
        </w:rPr>
      </w:pPr>
    </w:p>
    <w:p w14:paraId="0D1266BF" w14:textId="25B934D5" w:rsidR="00FE263D" w:rsidRDefault="00FE263D" w:rsidP="00FE263D">
      <w:pPr>
        <w:spacing w:after="0" w:line="300" w:lineRule="auto"/>
        <w:rPr>
          <w:rFonts w:ascii="Arial" w:hAnsi="Arial" w:cs="Arial"/>
        </w:rPr>
      </w:pPr>
    </w:p>
    <w:p w14:paraId="4D2C9835" w14:textId="77777777" w:rsidR="00CB1F69" w:rsidRPr="00C42DEB" w:rsidRDefault="00CB1F69" w:rsidP="0045322C">
      <w:pPr>
        <w:spacing w:after="0" w:line="240" w:lineRule="auto"/>
        <w:rPr>
          <w:rFonts w:ascii="Arial" w:hAnsi="Arial" w:cs="Arial"/>
        </w:rPr>
      </w:pPr>
    </w:p>
    <w:p w14:paraId="15FC7805" w14:textId="77777777" w:rsidR="00583DF5" w:rsidRPr="00583DF5" w:rsidRDefault="00583DF5" w:rsidP="0045322C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583DF5">
        <w:rPr>
          <w:rFonts w:ascii="Arial" w:hAnsi="Arial" w:cs="Arial"/>
          <w:b/>
          <w:sz w:val="36"/>
          <w:szCs w:val="36"/>
        </w:rPr>
        <w:t>V</w:t>
      </w:r>
      <w:r w:rsidRPr="008E7CE7">
        <w:rPr>
          <w:rFonts w:ascii="Arial" w:hAnsi="Arial" w:cs="Arial"/>
          <w:b/>
          <w:sz w:val="36"/>
          <w:szCs w:val="36"/>
        </w:rPr>
        <w:t>ereinbarung</w:t>
      </w:r>
      <w:bookmarkStart w:id="0" w:name="_GoBack"/>
      <w:bookmarkEnd w:id="0"/>
    </w:p>
    <w:p w14:paraId="11950800" w14:textId="77777777" w:rsidR="00FE263D" w:rsidRPr="0045322C" w:rsidRDefault="00FE263D" w:rsidP="0045322C">
      <w:pPr>
        <w:spacing w:after="0" w:line="240" w:lineRule="auto"/>
        <w:jc w:val="center"/>
        <w:rPr>
          <w:rFonts w:ascii="Arial" w:hAnsi="Arial" w:cs="Arial"/>
          <w:b/>
        </w:rPr>
      </w:pPr>
    </w:p>
    <w:p w14:paraId="02BCAC08" w14:textId="77777777" w:rsidR="0045322C" w:rsidRPr="0045322C" w:rsidRDefault="0045322C" w:rsidP="0045322C">
      <w:pPr>
        <w:spacing w:after="0" w:line="240" w:lineRule="auto"/>
        <w:jc w:val="center"/>
        <w:rPr>
          <w:rFonts w:ascii="Arial" w:hAnsi="Arial" w:cs="Arial"/>
          <w:b/>
        </w:rPr>
      </w:pPr>
    </w:p>
    <w:p w14:paraId="1D60939C" w14:textId="3114B6FC" w:rsidR="00CD103D" w:rsidRDefault="00FE263D" w:rsidP="0045322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</w:t>
      </w:r>
      <w:r w:rsidRPr="00092BF7">
        <w:rPr>
          <w:rFonts w:ascii="Arial" w:hAnsi="Arial" w:cs="Arial"/>
          <w:b/>
          <w:sz w:val="28"/>
          <w:szCs w:val="28"/>
        </w:rPr>
        <w:t xml:space="preserve">etreffend </w:t>
      </w:r>
      <w:r>
        <w:rPr>
          <w:rFonts w:ascii="Arial" w:hAnsi="Arial" w:cs="Arial"/>
          <w:b/>
          <w:sz w:val="28"/>
          <w:szCs w:val="28"/>
        </w:rPr>
        <w:t xml:space="preserve">Einzonung </w:t>
      </w:r>
      <w:r w:rsidR="008E7CE7">
        <w:rPr>
          <w:rFonts w:ascii="Arial" w:hAnsi="Arial" w:cs="Arial"/>
          <w:b/>
          <w:sz w:val="28"/>
          <w:szCs w:val="28"/>
        </w:rPr>
        <w:t xml:space="preserve">von </w:t>
      </w:r>
      <w:r>
        <w:rPr>
          <w:rFonts w:ascii="Arial" w:hAnsi="Arial" w:cs="Arial"/>
          <w:b/>
          <w:sz w:val="28"/>
          <w:szCs w:val="28"/>
        </w:rPr>
        <w:t>Grundstück Nr.</w:t>
      </w:r>
      <w:r w:rsidR="003C3A9A">
        <w:rPr>
          <w:rFonts w:ascii="Arial" w:hAnsi="Arial" w:cs="Arial"/>
          <w:b/>
          <w:sz w:val="28"/>
          <w:szCs w:val="28"/>
        </w:rPr>
        <w:t xml:space="preserve"> </w:t>
      </w:r>
      <w:r w:rsidR="003C3A9A">
        <w:rPr>
          <w:rFonts w:ascii="Arial" w:hAnsi="Arial" w:cs="Arial"/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3C3A9A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3C3A9A">
        <w:rPr>
          <w:rFonts w:ascii="Arial" w:hAnsi="Arial" w:cs="Arial"/>
          <w:b/>
          <w:sz w:val="28"/>
          <w:szCs w:val="28"/>
        </w:rPr>
      </w:r>
      <w:r w:rsidR="003C3A9A">
        <w:rPr>
          <w:rFonts w:ascii="Arial" w:hAnsi="Arial" w:cs="Arial"/>
          <w:b/>
          <w:sz w:val="28"/>
          <w:szCs w:val="28"/>
        </w:rPr>
        <w:fldChar w:fldCharType="separate"/>
      </w:r>
      <w:r w:rsidR="003C3A9A">
        <w:rPr>
          <w:rFonts w:ascii="Arial" w:hAnsi="Arial" w:cs="Arial"/>
          <w:b/>
          <w:noProof/>
          <w:sz w:val="28"/>
          <w:szCs w:val="28"/>
        </w:rPr>
        <w:t> </w:t>
      </w:r>
      <w:r w:rsidR="003C3A9A">
        <w:rPr>
          <w:rFonts w:ascii="Arial" w:hAnsi="Arial" w:cs="Arial"/>
          <w:b/>
          <w:noProof/>
          <w:sz w:val="28"/>
          <w:szCs w:val="28"/>
        </w:rPr>
        <w:t> </w:t>
      </w:r>
      <w:r w:rsidR="003C3A9A">
        <w:rPr>
          <w:rFonts w:ascii="Arial" w:hAnsi="Arial" w:cs="Arial"/>
          <w:b/>
          <w:noProof/>
          <w:sz w:val="28"/>
          <w:szCs w:val="28"/>
        </w:rPr>
        <w:t> </w:t>
      </w:r>
      <w:r w:rsidR="003C3A9A">
        <w:rPr>
          <w:rFonts w:ascii="Arial" w:hAnsi="Arial" w:cs="Arial"/>
          <w:b/>
          <w:noProof/>
          <w:sz w:val="28"/>
          <w:szCs w:val="28"/>
        </w:rPr>
        <w:t> </w:t>
      </w:r>
      <w:r w:rsidR="003C3A9A">
        <w:rPr>
          <w:rFonts w:ascii="Arial" w:hAnsi="Arial" w:cs="Arial"/>
          <w:b/>
          <w:noProof/>
          <w:sz w:val="28"/>
          <w:szCs w:val="28"/>
        </w:rPr>
        <w:t> </w:t>
      </w:r>
      <w:r w:rsidR="003C3A9A">
        <w:rPr>
          <w:rFonts w:ascii="Arial" w:hAnsi="Arial" w:cs="Arial"/>
          <w:b/>
          <w:sz w:val="28"/>
          <w:szCs w:val="28"/>
        </w:rPr>
        <w:fldChar w:fldCharType="end"/>
      </w:r>
      <w:bookmarkEnd w:id="1"/>
      <w:r>
        <w:rPr>
          <w:rFonts w:ascii="Arial" w:hAnsi="Arial" w:cs="Arial"/>
          <w:b/>
          <w:sz w:val="28"/>
          <w:szCs w:val="28"/>
        </w:rPr>
        <w:t>, Grundbuch</w:t>
      </w:r>
      <w:r w:rsidR="003C3A9A">
        <w:rPr>
          <w:rFonts w:ascii="Arial" w:hAnsi="Arial" w:cs="Arial"/>
          <w:b/>
          <w:sz w:val="28"/>
          <w:szCs w:val="28"/>
        </w:rPr>
        <w:t xml:space="preserve"> </w:t>
      </w:r>
      <w:r w:rsidR="003C3A9A">
        <w:rPr>
          <w:rFonts w:ascii="Arial" w:hAnsi="Arial" w:cs="Arial"/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3C3A9A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3C3A9A">
        <w:rPr>
          <w:rFonts w:ascii="Arial" w:hAnsi="Arial" w:cs="Arial"/>
          <w:b/>
          <w:sz w:val="28"/>
          <w:szCs w:val="28"/>
        </w:rPr>
      </w:r>
      <w:r w:rsidR="003C3A9A">
        <w:rPr>
          <w:rFonts w:ascii="Arial" w:hAnsi="Arial" w:cs="Arial"/>
          <w:b/>
          <w:sz w:val="28"/>
          <w:szCs w:val="28"/>
        </w:rPr>
        <w:fldChar w:fldCharType="separate"/>
      </w:r>
      <w:r w:rsidR="003C3A9A">
        <w:rPr>
          <w:rFonts w:ascii="Arial" w:hAnsi="Arial" w:cs="Arial"/>
          <w:b/>
          <w:noProof/>
          <w:sz w:val="28"/>
          <w:szCs w:val="28"/>
        </w:rPr>
        <w:t> </w:t>
      </w:r>
      <w:r w:rsidR="003C3A9A">
        <w:rPr>
          <w:rFonts w:ascii="Arial" w:hAnsi="Arial" w:cs="Arial"/>
          <w:b/>
          <w:noProof/>
          <w:sz w:val="28"/>
          <w:szCs w:val="28"/>
        </w:rPr>
        <w:t> </w:t>
      </w:r>
      <w:r w:rsidR="003C3A9A">
        <w:rPr>
          <w:rFonts w:ascii="Arial" w:hAnsi="Arial" w:cs="Arial"/>
          <w:b/>
          <w:noProof/>
          <w:sz w:val="28"/>
          <w:szCs w:val="28"/>
        </w:rPr>
        <w:t> </w:t>
      </w:r>
      <w:r w:rsidR="003C3A9A">
        <w:rPr>
          <w:rFonts w:ascii="Arial" w:hAnsi="Arial" w:cs="Arial"/>
          <w:b/>
          <w:noProof/>
          <w:sz w:val="28"/>
          <w:szCs w:val="28"/>
        </w:rPr>
        <w:t> </w:t>
      </w:r>
      <w:r w:rsidR="003C3A9A">
        <w:rPr>
          <w:rFonts w:ascii="Arial" w:hAnsi="Arial" w:cs="Arial"/>
          <w:b/>
          <w:noProof/>
          <w:sz w:val="28"/>
          <w:szCs w:val="28"/>
        </w:rPr>
        <w:t> </w:t>
      </w:r>
      <w:r w:rsidR="003C3A9A">
        <w:rPr>
          <w:rFonts w:ascii="Arial" w:hAnsi="Arial" w:cs="Arial"/>
          <w:b/>
          <w:sz w:val="28"/>
          <w:szCs w:val="28"/>
        </w:rPr>
        <w:fldChar w:fldCharType="end"/>
      </w:r>
      <w:bookmarkEnd w:id="2"/>
      <w:r>
        <w:rPr>
          <w:rFonts w:ascii="Arial" w:hAnsi="Arial" w:cs="Arial"/>
          <w:b/>
          <w:sz w:val="28"/>
          <w:szCs w:val="28"/>
        </w:rPr>
        <w:t xml:space="preserve"> </w:t>
      </w:r>
      <w:r w:rsidR="00583DF5">
        <w:rPr>
          <w:rFonts w:ascii="Arial" w:hAnsi="Arial" w:cs="Arial"/>
          <w:b/>
          <w:sz w:val="28"/>
          <w:szCs w:val="28"/>
        </w:rPr>
        <w:t xml:space="preserve">und </w:t>
      </w:r>
      <w:r w:rsidR="00583DF5" w:rsidRPr="00583DF5">
        <w:rPr>
          <w:rFonts w:ascii="Arial" w:hAnsi="Arial" w:cs="Arial"/>
          <w:b/>
          <w:sz w:val="28"/>
          <w:szCs w:val="28"/>
        </w:rPr>
        <w:t>Mehrwertabgabe</w:t>
      </w:r>
      <w:r w:rsidR="008E7CE7">
        <w:rPr>
          <w:rFonts w:ascii="Arial" w:hAnsi="Arial" w:cs="Arial"/>
          <w:b/>
          <w:sz w:val="28"/>
          <w:szCs w:val="28"/>
        </w:rPr>
        <w:t xml:space="preserve"> </w:t>
      </w:r>
      <w:r w:rsidR="00CD103D">
        <w:rPr>
          <w:rFonts w:ascii="Arial" w:hAnsi="Arial" w:cs="Arial"/>
          <w:b/>
          <w:sz w:val="28"/>
          <w:szCs w:val="28"/>
        </w:rPr>
        <w:t>(</w:t>
      </w:r>
      <w:r w:rsidR="005C027B">
        <w:rPr>
          <w:rFonts w:ascii="Arial" w:hAnsi="Arial" w:cs="Arial"/>
          <w:b/>
          <w:sz w:val="28"/>
          <w:szCs w:val="28"/>
        </w:rPr>
        <w:t>§ 38 Abs. 2</w:t>
      </w:r>
      <w:r w:rsidR="0088234E">
        <w:rPr>
          <w:rFonts w:ascii="Arial" w:hAnsi="Arial" w:cs="Arial"/>
          <w:b/>
          <w:sz w:val="28"/>
          <w:szCs w:val="28"/>
        </w:rPr>
        <w:t xml:space="preserve"> und </w:t>
      </w:r>
      <w:r w:rsidR="005C027B">
        <w:rPr>
          <w:rFonts w:ascii="Arial" w:hAnsi="Arial" w:cs="Arial"/>
          <w:b/>
          <w:sz w:val="28"/>
          <w:szCs w:val="28"/>
        </w:rPr>
        <w:t xml:space="preserve">§§ </w:t>
      </w:r>
      <w:r w:rsidR="00CD103D">
        <w:rPr>
          <w:rFonts w:ascii="Arial" w:hAnsi="Arial" w:cs="Arial"/>
          <w:b/>
          <w:sz w:val="28"/>
          <w:szCs w:val="28"/>
        </w:rPr>
        <w:t>105 ff</w:t>
      </w:r>
      <w:r w:rsidR="005C027B">
        <w:rPr>
          <w:rFonts w:ascii="Arial" w:hAnsi="Arial" w:cs="Arial"/>
          <w:b/>
          <w:sz w:val="28"/>
          <w:szCs w:val="28"/>
        </w:rPr>
        <w:t>.</w:t>
      </w:r>
      <w:r w:rsidR="00CD103D">
        <w:rPr>
          <w:rFonts w:ascii="Arial" w:hAnsi="Arial" w:cs="Arial"/>
          <w:b/>
          <w:sz w:val="28"/>
          <w:szCs w:val="28"/>
        </w:rPr>
        <w:t xml:space="preserve"> </w:t>
      </w:r>
      <w:r w:rsidR="0088234E">
        <w:rPr>
          <w:rFonts w:ascii="Arial" w:hAnsi="Arial" w:cs="Arial"/>
          <w:b/>
          <w:sz w:val="28"/>
          <w:szCs w:val="28"/>
        </w:rPr>
        <w:t xml:space="preserve">des </w:t>
      </w:r>
      <w:r w:rsidR="00CD103D">
        <w:rPr>
          <w:rFonts w:ascii="Arial" w:hAnsi="Arial" w:cs="Arial"/>
          <w:b/>
          <w:sz w:val="28"/>
          <w:szCs w:val="28"/>
        </w:rPr>
        <w:t>Planungs- und Baugesetz</w:t>
      </w:r>
      <w:r w:rsidR="0088234E">
        <w:rPr>
          <w:rFonts w:ascii="Arial" w:hAnsi="Arial" w:cs="Arial"/>
          <w:b/>
          <w:sz w:val="28"/>
          <w:szCs w:val="28"/>
        </w:rPr>
        <w:t>es [PBG]</w:t>
      </w:r>
      <w:r w:rsidR="00CD103D">
        <w:rPr>
          <w:rFonts w:ascii="Arial" w:hAnsi="Arial" w:cs="Arial"/>
          <w:b/>
          <w:sz w:val="28"/>
          <w:szCs w:val="28"/>
        </w:rPr>
        <w:t>)</w:t>
      </w:r>
    </w:p>
    <w:p w14:paraId="1D0B9693" w14:textId="77777777" w:rsidR="00FE263D" w:rsidRPr="0045322C" w:rsidRDefault="00FE263D" w:rsidP="0045322C">
      <w:pPr>
        <w:spacing w:after="0" w:line="240" w:lineRule="auto"/>
        <w:jc w:val="center"/>
        <w:rPr>
          <w:rFonts w:ascii="Arial" w:hAnsi="Arial" w:cs="Arial"/>
        </w:rPr>
      </w:pPr>
    </w:p>
    <w:p w14:paraId="65C8AFB1" w14:textId="77777777" w:rsidR="00FE263D" w:rsidRPr="0045322C" w:rsidRDefault="00FE263D" w:rsidP="0045322C">
      <w:pPr>
        <w:spacing w:after="0" w:line="240" w:lineRule="auto"/>
        <w:jc w:val="center"/>
        <w:rPr>
          <w:rFonts w:ascii="Arial" w:hAnsi="Arial" w:cs="Arial"/>
        </w:rPr>
      </w:pPr>
    </w:p>
    <w:p w14:paraId="5F08FD8E" w14:textId="77777777" w:rsidR="00FE263D" w:rsidRPr="0045322C" w:rsidRDefault="00FE263D" w:rsidP="0045322C">
      <w:pPr>
        <w:spacing w:after="0" w:line="240" w:lineRule="auto"/>
        <w:jc w:val="center"/>
        <w:rPr>
          <w:rFonts w:ascii="Arial" w:hAnsi="Arial" w:cs="Arial"/>
        </w:rPr>
      </w:pPr>
      <w:r w:rsidRPr="0045322C">
        <w:rPr>
          <w:rFonts w:ascii="Arial" w:hAnsi="Arial" w:cs="Arial"/>
        </w:rPr>
        <w:t>zwischen</w:t>
      </w:r>
    </w:p>
    <w:p w14:paraId="76F40BC5" w14:textId="77777777" w:rsidR="00FE263D" w:rsidRPr="0045322C" w:rsidRDefault="00FE263D" w:rsidP="0045322C">
      <w:pPr>
        <w:spacing w:after="0" w:line="240" w:lineRule="auto"/>
        <w:rPr>
          <w:rFonts w:ascii="Arial" w:hAnsi="Arial" w:cs="Arial"/>
        </w:rPr>
      </w:pPr>
    </w:p>
    <w:p w14:paraId="0B7486F2" w14:textId="77777777" w:rsidR="00FE263D" w:rsidRPr="0045322C" w:rsidRDefault="00FE263D" w:rsidP="0045322C">
      <w:pPr>
        <w:spacing w:after="0" w:line="240" w:lineRule="auto"/>
        <w:rPr>
          <w:rFonts w:ascii="Arial" w:hAnsi="Arial" w:cs="Arial"/>
        </w:rPr>
      </w:pPr>
    </w:p>
    <w:p w14:paraId="6EC12473" w14:textId="2C039C5A" w:rsidR="0045322C" w:rsidRDefault="000C6A71" w:rsidP="0045322C">
      <w:pPr>
        <w:tabs>
          <w:tab w:val="left" w:pos="425"/>
        </w:tabs>
        <w:spacing w:after="0" w:line="240" w:lineRule="auto"/>
        <w:rPr>
          <w:rFonts w:ascii="Arial" w:hAnsi="Arial" w:cs="Arial"/>
        </w:rPr>
      </w:pPr>
      <w:r w:rsidRPr="000C6A71">
        <w:rPr>
          <w:rFonts w:ascii="Arial" w:hAnsi="Arial" w:cs="Arial"/>
        </w:rPr>
        <w:t>der</w:t>
      </w:r>
      <w:r>
        <w:rPr>
          <w:rFonts w:ascii="Arial" w:hAnsi="Arial" w:cs="Arial"/>
          <w:b/>
        </w:rPr>
        <w:t xml:space="preserve"> </w:t>
      </w:r>
      <w:r w:rsidR="00CD103D" w:rsidRPr="0045322C">
        <w:rPr>
          <w:rFonts w:ascii="Arial" w:hAnsi="Arial" w:cs="Arial"/>
          <w:b/>
        </w:rPr>
        <w:t>Einwohnergemeinde</w:t>
      </w:r>
      <w:r w:rsidR="0045322C">
        <w:rPr>
          <w:rFonts w:ascii="Arial" w:hAnsi="Arial" w:cs="Arial"/>
          <w:b/>
        </w:rPr>
        <w:t xml:space="preserve"> </w:t>
      </w:r>
      <w:r w:rsidR="0045322C"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45322C">
        <w:rPr>
          <w:rFonts w:ascii="Arial" w:hAnsi="Arial" w:cs="Arial"/>
          <w:b/>
        </w:rPr>
        <w:instrText xml:space="preserve"> FORMTEXT </w:instrText>
      </w:r>
      <w:r w:rsidR="0045322C">
        <w:rPr>
          <w:rFonts w:ascii="Arial" w:hAnsi="Arial" w:cs="Arial"/>
          <w:b/>
        </w:rPr>
      </w:r>
      <w:r w:rsidR="0045322C">
        <w:rPr>
          <w:rFonts w:ascii="Arial" w:hAnsi="Arial" w:cs="Arial"/>
          <w:b/>
        </w:rPr>
        <w:fldChar w:fldCharType="separate"/>
      </w:r>
      <w:r w:rsidR="0045322C">
        <w:rPr>
          <w:rFonts w:ascii="Arial" w:hAnsi="Arial" w:cs="Arial"/>
          <w:b/>
          <w:noProof/>
        </w:rPr>
        <w:t> </w:t>
      </w:r>
      <w:r w:rsidR="0045322C">
        <w:rPr>
          <w:rFonts w:ascii="Arial" w:hAnsi="Arial" w:cs="Arial"/>
          <w:b/>
          <w:noProof/>
        </w:rPr>
        <w:t> </w:t>
      </w:r>
      <w:r w:rsidR="0045322C">
        <w:rPr>
          <w:rFonts w:ascii="Arial" w:hAnsi="Arial" w:cs="Arial"/>
          <w:b/>
          <w:noProof/>
        </w:rPr>
        <w:t> </w:t>
      </w:r>
      <w:r w:rsidR="0045322C">
        <w:rPr>
          <w:rFonts w:ascii="Arial" w:hAnsi="Arial" w:cs="Arial"/>
          <w:b/>
          <w:noProof/>
        </w:rPr>
        <w:t> </w:t>
      </w:r>
      <w:r w:rsidR="0045322C">
        <w:rPr>
          <w:rFonts w:ascii="Arial" w:hAnsi="Arial" w:cs="Arial"/>
          <w:b/>
          <w:noProof/>
        </w:rPr>
        <w:t> </w:t>
      </w:r>
      <w:r w:rsidR="0045322C">
        <w:rPr>
          <w:rFonts w:ascii="Arial" w:hAnsi="Arial" w:cs="Arial"/>
          <w:b/>
        </w:rPr>
        <w:fldChar w:fldCharType="end"/>
      </w:r>
      <w:bookmarkEnd w:id="3"/>
      <w:r w:rsidR="00CD103D" w:rsidRPr="0045322C">
        <w:rPr>
          <w:rFonts w:ascii="Arial" w:hAnsi="Arial" w:cs="Arial"/>
        </w:rPr>
        <w:t xml:space="preserve">, </w:t>
      </w:r>
      <w:r w:rsidR="0045322C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Adresse"/>
            </w:textInput>
          </w:ffData>
        </w:fldChar>
      </w:r>
      <w:bookmarkStart w:id="4" w:name="Text4"/>
      <w:r w:rsidR="0045322C">
        <w:rPr>
          <w:rFonts w:ascii="Arial" w:hAnsi="Arial" w:cs="Arial"/>
        </w:rPr>
        <w:instrText xml:space="preserve"> FORMTEXT </w:instrText>
      </w:r>
      <w:r w:rsidR="0045322C">
        <w:rPr>
          <w:rFonts w:ascii="Arial" w:hAnsi="Arial" w:cs="Arial"/>
        </w:rPr>
      </w:r>
      <w:r w:rsidR="0045322C">
        <w:rPr>
          <w:rFonts w:ascii="Arial" w:hAnsi="Arial" w:cs="Arial"/>
        </w:rPr>
        <w:fldChar w:fldCharType="separate"/>
      </w:r>
      <w:r w:rsidR="0045322C">
        <w:rPr>
          <w:rFonts w:ascii="Arial" w:hAnsi="Arial" w:cs="Arial"/>
          <w:noProof/>
        </w:rPr>
        <w:t>Adresse</w:t>
      </w:r>
      <w:r w:rsidR="0045322C">
        <w:rPr>
          <w:rFonts w:ascii="Arial" w:hAnsi="Arial" w:cs="Arial"/>
        </w:rPr>
        <w:fldChar w:fldCharType="end"/>
      </w:r>
      <w:bookmarkEnd w:id="4"/>
      <w:r w:rsidR="008E7CE7" w:rsidRPr="0045322C">
        <w:rPr>
          <w:rFonts w:ascii="Arial" w:hAnsi="Arial" w:cs="Arial"/>
        </w:rPr>
        <w:t xml:space="preserve">, </w:t>
      </w:r>
    </w:p>
    <w:p w14:paraId="1069A77E" w14:textId="795A9652" w:rsidR="00CD103D" w:rsidRDefault="00CD103D" w:rsidP="0045322C">
      <w:pPr>
        <w:tabs>
          <w:tab w:val="left" w:pos="425"/>
        </w:tabs>
        <w:spacing w:after="0" w:line="240" w:lineRule="auto"/>
        <w:rPr>
          <w:rFonts w:ascii="Arial" w:hAnsi="Arial" w:cs="Arial"/>
        </w:rPr>
      </w:pPr>
      <w:r w:rsidRPr="0045322C">
        <w:rPr>
          <w:rFonts w:ascii="Arial" w:hAnsi="Arial" w:cs="Arial"/>
        </w:rPr>
        <w:t xml:space="preserve">handelnd durch den Gemeinderat </w:t>
      </w:r>
      <w:r w:rsidR="000C6A71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" w:name="Text21"/>
      <w:r w:rsidR="000C6A71">
        <w:rPr>
          <w:rFonts w:ascii="Arial" w:hAnsi="Arial" w:cs="Arial"/>
        </w:rPr>
        <w:instrText xml:space="preserve"> FORMTEXT </w:instrText>
      </w:r>
      <w:r w:rsidR="000C6A71">
        <w:rPr>
          <w:rFonts w:ascii="Arial" w:hAnsi="Arial" w:cs="Arial"/>
        </w:rPr>
      </w:r>
      <w:r w:rsidR="000C6A71">
        <w:rPr>
          <w:rFonts w:ascii="Arial" w:hAnsi="Arial" w:cs="Arial"/>
        </w:rPr>
        <w:fldChar w:fldCharType="separate"/>
      </w:r>
      <w:r w:rsidR="000C6A71">
        <w:rPr>
          <w:rFonts w:ascii="Arial" w:hAnsi="Arial" w:cs="Arial"/>
          <w:noProof/>
        </w:rPr>
        <w:t> </w:t>
      </w:r>
      <w:r w:rsidR="000C6A71">
        <w:rPr>
          <w:rFonts w:ascii="Arial" w:hAnsi="Arial" w:cs="Arial"/>
          <w:noProof/>
        </w:rPr>
        <w:t> </w:t>
      </w:r>
      <w:r w:rsidR="000C6A71">
        <w:rPr>
          <w:rFonts w:ascii="Arial" w:hAnsi="Arial" w:cs="Arial"/>
          <w:noProof/>
        </w:rPr>
        <w:t> </w:t>
      </w:r>
      <w:r w:rsidR="000C6A71">
        <w:rPr>
          <w:rFonts w:ascii="Arial" w:hAnsi="Arial" w:cs="Arial"/>
          <w:noProof/>
        </w:rPr>
        <w:t> </w:t>
      </w:r>
      <w:r w:rsidR="000C6A71">
        <w:rPr>
          <w:rFonts w:ascii="Arial" w:hAnsi="Arial" w:cs="Arial"/>
          <w:noProof/>
        </w:rPr>
        <w:t> </w:t>
      </w:r>
      <w:r w:rsidR="000C6A71">
        <w:rPr>
          <w:rFonts w:ascii="Arial" w:hAnsi="Arial" w:cs="Arial"/>
        </w:rPr>
        <w:fldChar w:fldCharType="end"/>
      </w:r>
      <w:bookmarkEnd w:id="5"/>
      <w:r w:rsidR="000C6A71">
        <w:rPr>
          <w:rFonts w:ascii="Arial" w:hAnsi="Arial" w:cs="Arial"/>
        </w:rPr>
        <w:t>,</w:t>
      </w:r>
      <w:r w:rsidRPr="0045322C">
        <w:rPr>
          <w:rFonts w:ascii="Arial" w:hAnsi="Arial" w:cs="Arial"/>
        </w:rPr>
        <w:t xml:space="preserve"> dieser vertreten durch </w:t>
      </w:r>
      <w:r w:rsidR="00F328BE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Gemeindepräsident/in und Gemeindeschreiber/in"/>
            </w:textInput>
          </w:ffData>
        </w:fldChar>
      </w:r>
      <w:bookmarkStart w:id="6" w:name="Text5"/>
      <w:r w:rsidR="00F328BE">
        <w:rPr>
          <w:rFonts w:ascii="Arial" w:hAnsi="Arial" w:cs="Arial"/>
        </w:rPr>
        <w:instrText xml:space="preserve"> FORMTEXT </w:instrText>
      </w:r>
      <w:r w:rsidR="00F328BE">
        <w:rPr>
          <w:rFonts w:ascii="Arial" w:hAnsi="Arial" w:cs="Arial"/>
        </w:rPr>
      </w:r>
      <w:r w:rsidR="00F328BE">
        <w:rPr>
          <w:rFonts w:ascii="Arial" w:hAnsi="Arial" w:cs="Arial"/>
        </w:rPr>
        <w:fldChar w:fldCharType="separate"/>
      </w:r>
      <w:r w:rsidR="00F328BE">
        <w:rPr>
          <w:rFonts w:ascii="Arial" w:hAnsi="Arial" w:cs="Arial"/>
          <w:noProof/>
        </w:rPr>
        <w:t>Gemeindepräsident/in und Gemeindeschreiber/in</w:t>
      </w:r>
      <w:r w:rsidR="00F328BE">
        <w:rPr>
          <w:rFonts w:ascii="Arial" w:hAnsi="Arial" w:cs="Arial"/>
        </w:rPr>
        <w:fldChar w:fldCharType="end"/>
      </w:r>
      <w:bookmarkEnd w:id="6"/>
    </w:p>
    <w:p w14:paraId="0F47556C" w14:textId="108CA3DB" w:rsidR="0045322C" w:rsidRDefault="0045322C" w:rsidP="0045322C">
      <w:pPr>
        <w:tabs>
          <w:tab w:val="left" w:pos="425"/>
        </w:tabs>
        <w:spacing w:after="0" w:line="240" w:lineRule="auto"/>
        <w:rPr>
          <w:rFonts w:ascii="Arial" w:hAnsi="Arial" w:cs="Arial"/>
        </w:rPr>
      </w:pPr>
    </w:p>
    <w:p w14:paraId="7E76CC4A" w14:textId="77777777" w:rsidR="0045322C" w:rsidRPr="0045322C" w:rsidRDefault="0045322C" w:rsidP="0045322C">
      <w:pPr>
        <w:tabs>
          <w:tab w:val="left" w:pos="425"/>
        </w:tabs>
        <w:spacing w:after="0" w:line="240" w:lineRule="auto"/>
        <w:rPr>
          <w:rFonts w:ascii="Arial" w:hAnsi="Arial" w:cs="Arial"/>
        </w:rPr>
      </w:pPr>
    </w:p>
    <w:p w14:paraId="404B3B61" w14:textId="77777777" w:rsidR="00CD103D" w:rsidRPr="0045322C" w:rsidRDefault="00CD103D" w:rsidP="0045322C">
      <w:pPr>
        <w:spacing w:after="0" w:line="240" w:lineRule="auto"/>
        <w:jc w:val="center"/>
        <w:rPr>
          <w:rFonts w:ascii="Arial" w:hAnsi="Arial" w:cs="Arial"/>
        </w:rPr>
      </w:pPr>
      <w:r w:rsidRPr="0045322C">
        <w:rPr>
          <w:rFonts w:ascii="Arial" w:hAnsi="Arial" w:cs="Arial"/>
        </w:rPr>
        <w:t>und</w:t>
      </w:r>
    </w:p>
    <w:p w14:paraId="2131D155" w14:textId="3678FB77" w:rsidR="00CD103D" w:rsidRDefault="00CD103D" w:rsidP="0045322C">
      <w:pPr>
        <w:tabs>
          <w:tab w:val="left" w:pos="425"/>
        </w:tabs>
        <w:spacing w:after="0" w:line="240" w:lineRule="auto"/>
        <w:rPr>
          <w:rFonts w:ascii="Arial" w:hAnsi="Arial" w:cs="Arial"/>
        </w:rPr>
      </w:pPr>
    </w:p>
    <w:p w14:paraId="5A53C8A4" w14:textId="77777777" w:rsidR="0045322C" w:rsidRPr="0045322C" w:rsidRDefault="0045322C" w:rsidP="0045322C">
      <w:pPr>
        <w:tabs>
          <w:tab w:val="left" w:pos="425"/>
        </w:tabs>
        <w:spacing w:after="0" w:line="240" w:lineRule="auto"/>
        <w:rPr>
          <w:rFonts w:ascii="Arial" w:hAnsi="Arial" w:cs="Arial"/>
        </w:rPr>
      </w:pPr>
    </w:p>
    <w:p w14:paraId="0F385C3C" w14:textId="395E1522" w:rsidR="00FE263D" w:rsidRDefault="000C6A71" w:rsidP="0045322C">
      <w:pPr>
        <w:tabs>
          <w:tab w:val="left" w:pos="42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Text7"/>
            <w:enabled/>
            <w:calcOnExit w:val="0"/>
            <w:textInput>
              <w:default w:val="Grundeigentümer/in"/>
            </w:textInput>
          </w:ffData>
        </w:fldChar>
      </w:r>
      <w:bookmarkStart w:id="7" w:name="Text7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Grundeigentümer/in</w:t>
      </w:r>
      <w:r>
        <w:rPr>
          <w:rFonts w:ascii="Arial" w:hAnsi="Arial" w:cs="Arial"/>
          <w:b/>
        </w:rPr>
        <w:fldChar w:fldCharType="end"/>
      </w:r>
      <w:bookmarkEnd w:id="7"/>
      <w:r w:rsidR="00FE263D" w:rsidRPr="0045322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Geburtsdatum, Heimatort"/>
            </w:textInput>
          </w:ffData>
        </w:fldChar>
      </w:r>
      <w:bookmarkStart w:id="8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Geburtsdatum, Heimatort</w:t>
      </w:r>
      <w:r>
        <w:rPr>
          <w:rFonts w:ascii="Arial" w:hAnsi="Arial" w:cs="Arial"/>
        </w:rPr>
        <w:fldChar w:fldCharType="end"/>
      </w:r>
      <w:bookmarkEnd w:id="8"/>
      <w:r w:rsidR="00FE263D" w:rsidRPr="0045322C">
        <w:rPr>
          <w:rFonts w:ascii="Arial" w:hAnsi="Arial" w:cs="Arial"/>
        </w:rPr>
        <w:t>, wohnhaft in</w:t>
      </w:r>
      <w:r w:rsidR="0045322C">
        <w:rPr>
          <w:rFonts w:ascii="Arial" w:hAnsi="Arial" w:cs="Arial"/>
        </w:rPr>
        <w:t xml:space="preserve"> </w:t>
      </w:r>
      <w:r w:rsidR="0045322C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Adresse"/>
            </w:textInput>
          </w:ffData>
        </w:fldChar>
      </w:r>
      <w:bookmarkStart w:id="9" w:name="Text11"/>
      <w:r w:rsidR="0045322C">
        <w:rPr>
          <w:rFonts w:ascii="Arial" w:hAnsi="Arial" w:cs="Arial"/>
        </w:rPr>
        <w:instrText xml:space="preserve"> FORMTEXT </w:instrText>
      </w:r>
      <w:r w:rsidR="0045322C">
        <w:rPr>
          <w:rFonts w:ascii="Arial" w:hAnsi="Arial" w:cs="Arial"/>
        </w:rPr>
      </w:r>
      <w:r w:rsidR="0045322C">
        <w:rPr>
          <w:rFonts w:ascii="Arial" w:hAnsi="Arial" w:cs="Arial"/>
        </w:rPr>
        <w:fldChar w:fldCharType="separate"/>
      </w:r>
      <w:r w:rsidR="0045322C">
        <w:rPr>
          <w:rFonts w:ascii="Arial" w:hAnsi="Arial" w:cs="Arial"/>
          <w:noProof/>
        </w:rPr>
        <w:t>Adresse</w:t>
      </w:r>
      <w:r w:rsidR="0045322C">
        <w:rPr>
          <w:rFonts w:ascii="Arial" w:hAnsi="Arial" w:cs="Arial"/>
        </w:rPr>
        <w:fldChar w:fldCharType="end"/>
      </w:r>
      <w:bookmarkEnd w:id="9"/>
    </w:p>
    <w:p w14:paraId="695D91B1" w14:textId="77777777" w:rsidR="000C6A71" w:rsidRPr="0045322C" w:rsidRDefault="000C6A71" w:rsidP="0045322C">
      <w:pPr>
        <w:tabs>
          <w:tab w:val="left" w:pos="425"/>
        </w:tabs>
        <w:spacing w:after="0" w:line="240" w:lineRule="auto"/>
        <w:rPr>
          <w:rFonts w:ascii="Arial" w:hAnsi="Arial" w:cs="Arial"/>
        </w:rPr>
      </w:pPr>
    </w:p>
    <w:p w14:paraId="00371FAD" w14:textId="3F2CB154" w:rsidR="00FE263D" w:rsidRPr="0045322C" w:rsidRDefault="00FE263D" w:rsidP="0045322C">
      <w:pPr>
        <w:spacing w:after="0" w:line="240" w:lineRule="auto"/>
        <w:ind w:right="-1"/>
        <w:jc w:val="right"/>
        <w:rPr>
          <w:rFonts w:ascii="Arial" w:hAnsi="Arial" w:cs="Arial"/>
          <w:b/>
        </w:rPr>
      </w:pPr>
      <w:r w:rsidRPr="0045322C">
        <w:rPr>
          <w:rFonts w:ascii="Arial" w:hAnsi="Arial" w:cs="Arial"/>
          <w:b/>
        </w:rPr>
        <w:t xml:space="preserve">als </w:t>
      </w:r>
      <w:r w:rsidR="000C6A71">
        <w:rPr>
          <w:rFonts w:ascii="Arial" w:hAnsi="Arial" w:cs="Arial"/>
          <w:b/>
        </w:rPr>
        <w:fldChar w:fldCharType="begin">
          <w:ffData>
            <w:name w:val="Text22"/>
            <w:enabled/>
            <w:calcOnExit w:val="0"/>
            <w:textInput>
              <w:default w:val="Alleineigentümer/in"/>
            </w:textInput>
          </w:ffData>
        </w:fldChar>
      </w:r>
      <w:bookmarkStart w:id="10" w:name="Text22"/>
      <w:r w:rsidR="000C6A71">
        <w:rPr>
          <w:rFonts w:ascii="Arial" w:hAnsi="Arial" w:cs="Arial"/>
          <w:b/>
        </w:rPr>
        <w:instrText xml:space="preserve"> FORMTEXT </w:instrText>
      </w:r>
      <w:r w:rsidR="000C6A71">
        <w:rPr>
          <w:rFonts w:ascii="Arial" w:hAnsi="Arial" w:cs="Arial"/>
          <w:b/>
        </w:rPr>
      </w:r>
      <w:r w:rsidR="000C6A71">
        <w:rPr>
          <w:rFonts w:ascii="Arial" w:hAnsi="Arial" w:cs="Arial"/>
          <w:b/>
        </w:rPr>
        <w:fldChar w:fldCharType="separate"/>
      </w:r>
      <w:r w:rsidR="000C6A71">
        <w:rPr>
          <w:rFonts w:ascii="Arial" w:hAnsi="Arial" w:cs="Arial"/>
          <w:b/>
          <w:noProof/>
        </w:rPr>
        <w:t>Alleineigentümer/in</w:t>
      </w:r>
      <w:r w:rsidR="000C6A71">
        <w:rPr>
          <w:rFonts w:ascii="Arial" w:hAnsi="Arial" w:cs="Arial"/>
          <w:b/>
        </w:rPr>
        <w:fldChar w:fldCharType="end"/>
      </w:r>
      <w:bookmarkEnd w:id="10"/>
      <w:r w:rsidR="000C6A71">
        <w:rPr>
          <w:rFonts w:ascii="Arial" w:hAnsi="Arial" w:cs="Arial"/>
          <w:b/>
        </w:rPr>
        <w:t xml:space="preserve"> </w:t>
      </w:r>
      <w:r w:rsidRPr="0045322C">
        <w:rPr>
          <w:rFonts w:ascii="Arial" w:hAnsi="Arial" w:cs="Arial"/>
          <w:b/>
        </w:rPr>
        <w:t>von Grundstück</w:t>
      </w:r>
      <w:r w:rsidR="007A0A99">
        <w:rPr>
          <w:rFonts w:ascii="Arial" w:hAnsi="Arial" w:cs="Arial"/>
          <w:b/>
        </w:rPr>
        <w:t xml:space="preserve"> Nr.</w:t>
      </w:r>
      <w:r w:rsidR="0045322C">
        <w:rPr>
          <w:rFonts w:ascii="Arial" w:hAnsi="Arial" w:cs="Arial"/>
          <w:b/>
        </w:rPr>
        <w:t xml:space="preserve"> </w:t>
      </w:r>
      <w:r w:rsidR="0045322C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45322C">
        <w:rPr>
          <w:rFonts w:ascii="Arial" w:hAnsi="Arial" w:cs="Arial"/>
          <w:b/>
        </w:rPr>
        <w:instrText xml:space="preserve"> FORMTEXT </w:instrText>
      </w:r>
      <w:r w:rsidR="0045322C">
        <w:rPr>
          <w:rFonts w:ascii="Arial" w:hAnsi="Arial" w:cs="Arial"/>
          <w:b/>
        </w:rPr>
      </w:r>
      <w:r w:rsidR="0045322C">
        <w:rPr>
          <w:rFonts w:ascii="Arial" w:hAnsi="Arial" w:cs="Arial"/>
          <w:b/>
        </w:rPr>
        <w:fldChar w:fldCharType="separate"/>
      </w:r>
      <w:r w:rsidR="0045322C">
        <w:rPr>
          <w:rFonts w:ascii="Arial" w:hAnsi="Arial" w:cs="Arial"/>
          <w:b/>
          <w:noProof/>
        </w:rPr>
        <w:t> </w:t>
      </w:r>
      <w:r w:rsidR="0045322C">
        <w:rPr>
          <w:rFonts w:ascii="Arial" w:hAnsi="Arial" w:cs="Arial"/>
          <w:b/>
          <w:noProof/>
        </w:rPr>
        <w:t> </w:t>
      </w:r>
      <w:r w:rsidR="0045322C">
        <w:rPr>
          <w:rFonts w:ascii="Arial" w:hAnsi="Arial" w:cs="Arial"/>
          <w:b/>
          <w:noProof/>
        </w:rPr>
        <w:t> </w:t>
      </w:r>
      <w:r w:rsidR="0045322C">
        <w:rPr>
          <w:rFonts w:ascii="Arial" w:hAnsi="Arial" w:cs="Arial"/>
          <w:b/>
          <w:noProof/>
        </w:rPr>
        <w:t> </w:t>
      </w:r>
      <w:r w:rsidR="0045322C">
        <w:rPr>
          <w:rFonts w:ascii="Arial" w:hAnsi="Arial" w:cs="Arial"/>
          <w:b/>
          <w:noProof/>
        </w:rPr>
        <w:t> </w:t>
      </w:r>
      <w:r w:rsidR="0045322C">
        <w:rPr>
          <w:rFonts w:ascii="Arial" w:hAnsi="Arial" w:cs="Arial"/>
          <w:b/>
        </w:rPr>
        <w:fldChar w:fldCharType="end"/>
      </w:r>
      <w:bookmarkEnd w:id="11"/>
      <w:r w:rsidRPr="0045322C">
        <w:rPr>
          <w:rFonts w:ascii="Arial" w:hAnsi="Arial" w:cs="Arial"/>
          <w:b/>
        </w:rPr>
        <w:t>, Grundbuch</w:t>
      </w:r>
      <w:r w:rsidR="0045322C">
        <w:rPr>
          <w:rFonts w:ascii="Arial" w:hAnsi="Arial" w:cs="Arial"/>
          <w:b/>
        </w:rPr>
        <w:t xml:space="preserve"> </w:t>
      </w:r>
      <w:r w:rsidR="0045322C">
        <w:rPr>
          <w:rFonts w:ascii="Arial" w:hAnsi="Arial" w:cs="Arial"/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45322C">
        <w:rPr>
          <w:rFonts w:ascii="Arial" w:hAnsi="Arial" w:cs="Arial"/>
          <w:b/>
        </w:rPr>
        <w:instrText xml:space="preserve"> FORMTEXT </w:instrText>
      </w:r>
      <w:r w:rsidR="0045322C">
        <w:rPr>
          <w:rFonts w:ascii="Arial" w:hAnsi="Arial" w:cs="Arial"/>
          <w:b/>
        </w:rPr>
      </w:r>
      <w:r w:rsidR="0045322C">
        <w:rPr>
          <w:rFonts w:ascii="Arial" w:hAnsi="Arial" w:cs="Arial"/>
          <w:b/>
        </w:rPr>
        <w:fldChar w:fldCharType="separate"/>
      </w:r>
      <w:r w:rsidR="0045322C">
        <w:rPr>
          <w:rFonts w:ascii="Arial" w:hAnsi="Arial" w:cs="Arial"/>
          <w:b/>
          <w:noProof/>
        </w:rPr>
        <w:t> </w:t>
      </w:r>
      <w:r w:rsidR="0045322C">
        <w:rPr>
          <w:rFonts w:ascii="Arial" w:hAnsi="Arial" w:cs="Arial"/>
          <w:b/>
          <w:noProof/>
        </w:rPr>
        <w:t> </w:t>
      </w:r>
      <w:r w:rsidR="0045322C">
        <w:rPr>
          <w:rFonts w:ascii="Arial" w:hAnsi="Arial" w:cs="Arial"/>
          <w:b/>
          <w:noProof/>
        </w:rPr>
        <w:t> </w:t>
      </w:r>
      <w:r w:rsidR="0045322C">
        <w:rPr>
          <w:rFonts w:ascii="Arial" w:hAnsi="Arial" w:cs="Arial"/>
          <w:b/>
          <w:noProof/>
        </w:rPr>
        <w:t> </w:t>
      </w:r>
      <w:r w:rsidR="0045322C">
        <w:rPr>
          <w:rFonts w:ascii="Arial" w:hAnsi="Arial" w:cs="Arial"/>
          <w:b/>
          <w:noProof/>
        </w:rPr>
        <w:t> </w:t>
      </w:r>
      <w:r w:rsidR="0045322C">
        <w:rPr>
          <w:rFonts w:ascii="Arial" w:hAnsi="Arial" w:cs="Arial"/>
          <w:b/>
        </w:rPr>
        <w:fldChar w:fldCharType="end"/>
      </w:r>
      <w:bookmarkEnd w:id="12"/>
    </w:p>
    <w:p w14:paraId="5DC6D3F6" w14:textId="784EBF58" w:rsidR="00FE263D" w:rsidRDefault="00FE263D" w:rsidP="0045322C">
      <w:pPr>
        <w:spacing w:after="0" w:line="240" w:lineRule="auto"/>
        <w:rPr>
          <w:rFonts w:ascii="Arial" w:hAnsi="Arial" w:cs="Arial"/>
        </w:rPr>
      </w:pPr>
    </w:p>
    <w:p w14:paraId="000F83AA" w14:textId="77777777" w:rsidR="000C6A71" w:rsidRPr="0045322C" w:rsidRDefault="000C6A71" w:rsidP="0045322C">
      <w:pPr>
        <w:spacing w:after="0" w:line="240" w:lineRule="auto"/>
        <w:rPr>
          <w:rFonts w:ascii="Arial" w:hAnsi="Arial" w:cs="Arial"/>
        </w:rPr>
      </w:pPr>
    </w:p>
    <w:p w14:paraId="783FC8EA" w14:textId="77777777" w:rsidR="0045322C" w:rsidRDefault="0045322C" w:rsidP="0045322C">
      <w:pPr>
        <w:spacing w:after="0" w:line="240" w:lineRule="auto"/>
        <w:rPr>
          <w:rFonts w:ascii="Arial" w:hAnsi="Arial" w:cs="Arial"/>
          <w:b/>
        </w:rPr>
      </w:pPr>
    </w:p>
    <w:p w14:paraId="522FEFF4" w14:textId="54D40B98" w:rsidR="00FE263D" w:rsidRPr="0045322C" w:rsidRDefault="00220810" w:rsidP="007A0A99">
      <w:pPr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  <w:r w:rsidRPr="0045322C">
        <w:rPr>
          <w:rFonts w:ascii="Arial" w:hAnsi="Arial" w:cs="Arial"/>
          <w:b/>
        </w:rPr>
        <w:t>I.</w:t>
      </w:r>
      <w:r w:rsidR="007A0A99">
        <w:rPr>
          <w:rFonts w:ascii="Arial" w:hAnsi="Arial" w:cs="Arial"/>
          <w:b/>
        </w:rPr>
        <w:tab/>
      </w:r>
      <w:r w:rsidR="003524BB" w:rsidRPr="0045322C">
        <w:rPr>
          <w:rFonts w:ascii="Arial" w:hAnsi="Arial" w:cs="Arial"/>
          <w:b/>
        </w:rPr>
        <w:t>Ausgangslage</w:t>
      </w:r>
    </w:p>
    <w:p w14:paraId="1415529D" w14:textId="2FE33C8F" w:rsidR="00FE263D" w:rsidRDefault="00FE263D" w:rsidP="007A0A99">
      <w:pPr>
        <w:tabs>
          <w:tab w:val="left" w:pos="426"/>
        </w:tabs>
        <w:spacing w:after="0" w:line="240" w:lineRule="auto"/>
        <w:rPr>
          <w:rFonts w:ascii="Arial" w:hAnsi="Arial" w:cs="Arial"/>
        </w:rPr>
      </w:pPr>
    </w:p>
    <w:p w14:paraId="3B97040E" w14:textId="762487C6" w:rsidR="00CF648D" w:rsidRPr="0045322C" w:rsidRDefault="00197AF2" w:rsidP="007A0A99">
      <w:pPr>
        <w:tabs>
          <w:tab w:val="left" w:pos="42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Ausgangslage darstellen]"/>
            </w:textInput>
          </w:ffData>
        </w:fldChar>
      </w:r>
      <w:bookmarkStart w:id="13" w:name="Text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[Ausgangslage darstellen]</w:t>
      </w:r>
      <w:r>
        <w:rPr>
          <w:rFonts w:ascii="Arial" w:hAnsi="Arial" w:cs="Arial"/>
        </w:rPr>
        <w:fldChar w:fldCharType="end"/>
      </w:r>
      <w:bookmarkEnd w:id="13"/>
    </w:p>
    <w:p w14:paraId="37899135" w14:textId="77777777" w:rsidR="006E012D" w:rsidRPr="0045322C" w:rsidRDefault="006E012D" w:rsidP="007A0A99">
      <w:pPr>
        <w:tabs>
          <w:tab w:val="left" w:pos="426"/>
        </w:tabs>
        <w:spacing w:after="0" w:line="240" w:lineRule="auto"/>
        <w:rPr>
          <w:rFonts w:ascii="Arial" w:hAnsi="Arial" w:cs="Arial"/>
        </w:rPr>
      </w:pPr>
    </w:p>
    <w:p w14:paraId="171E6A62" w14:textId="77777777" w:rsidR="002E6A63" w:rsidRDefault="00FE263D" w:rsidP="007A0A99">
      <w:pPr>
        <w:tabs>
          <w:tab w:val="left" w:pos="426"/>
        </w:tabs>
        <w:spacing w:after="0" w:line="240" w:lineRule="auto"/>
        <w:rPr>
          <w:rFonts w:ascii="Arial" w:hAnsi="Arial" w:cs="Arial"/>
        </w:rPr>
      </w:pPr>
      <w:r w:rsidRPr="0045322C">
        <w:rPr>
          <w:rFonts w:ascii="Arial" w:hAnsi="Arial" w:cs="Arial"/>
        </w:rPr>
        <w:t>Die Einwohnergemeinde</w:t>
      </w:r>
      <w:r w:rsidR="00197AF2">
        <w:rPr>
          <w:rFonts w:ascii="Arial" w:hAnsi="Arial" w:cs="Arial"/>
        </w:rPr>
        <w:t xml:space="preserve"> </w:t>
      </w:r>
      <w:r w:rsidR="00197AF2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197AF2">
        <w:rPr>
          <w:rFonts w:ascii="Arial" w:hAnsi="Arial" w:cs="Arial"/>
        </w:rPr>
        <w:instrText xml:space="preserve"> FORMTEXT </w:instrText>
      </w:r>
      <w:r w:rsidR="00197AF2">
        <w:rPr>
          <w:rFonts w:ascii="Arial" w:hAnsi="Arial" w:cs="Arial"/>
        </w:rPr>
      </w:r>
      <w:r w:rsidR="00197AF2">
        <w:rPr>
          <w:rFonts w:ascii="Arial" w:hAnsi="Arial" w:cs="Arial"/>
        </w:rPr>
        <w:fldChar w:fldCharType="separate"/>
      </w:r>
      <w:r w:rsidR="00197AF2">
        <w:rPr>
          <w:rFonts w:ascii="Arial" w:hAnsi="Arial" w:cs="Arial"/>
          <w:noProof/>
        </w:rPr>
        <w:t> </w:t>
      </w:r>
      <w:r w:rsidR="00197AF2">
        <w:rPr>
          <w:rFonts w:ascii="Arial" w:hAnsi="Arial" w:cs="Arial"/>
          <w:noProof/>
        </w:rPr>
        <w:t> </w:t>
      </w:r>
      <w:r w:rsidR="00197AF2">
        <w:rPr>
          <w:rFonts w:ascii="Arial" w:hAnsi="Arial" w:cs="Arial"/>
          <w:noProof/>
        </w:rPr>
        <w:t> </w:t>
      </w:r>
      <w:r w:rsidR="00197AF2">
        <w:rPr>
          <w:rFonts w:ascii="Arial" w:hAnsi="Arial" w:cs="Arial"/>
          <w:noProof/>
        </w:rPr>
        <w:t> </w:t>
      </w:r>
      <w:r w:rsidR="00197AF2">
        <w:rPr>
          <w:rFonts w:ascii="Arial" w:hAnsi="Arial" w:cs="Arial"/>
          <w:noProof/>
        </w:rPr>
        <w:t> </w:t>
      </w:r>
      <w:r w:rsidR="00197AF2">
        <w:rPr>
          <w:rFonts w:ascii="Arial" w:hAnsi="Arial" w:cs="Arial"/>
        </w:rPr>
        <w:fldChar w:fldCharType="end"/>
      </w:r>
      <w:bookmarkEnd w:id="14"/>
      <w:r w:rsidRPr="0045322C">
        <w:rPr>
          <w:rFonts w:ascii="Arial" w:hAnsi="Arial" w:cs="Arial"/>
        </w:rPr>
        <w:t xml:space="preserve"> beabsichtigt </w:t>
      </w:r>
      <w:r w:rsidR="00B2497D" w:rsidRPr="0045322C">
        <w:rPr>
          <w:rFonts w:ascii="Arial" w:hAnsi="Arial" w:cs="Arial"/>
        </w:rPr>
        <w:t>daher</w:t>
      </w:r>
      <w:r w:rsidR="0088234E" w:rsidRPr="0045322C">
        <w:rPr>
          <w:rFonts w:ascii="Arial" w:hAnsi="Arial" w:cs="Arial"/>
        </w:rPr>
        <w:t>,</w:t>
      </w:r>
      <w:r w:rsidR="00B2497D" w:rsidRPr="0045322C">
        <w:rPr>
          <w:rFonts w:ascii="Arial" w:hAnsi="Arial" w:cs="Arial"/>
        </w:rPr>
        <w:t xml:space="preserve"> </w:t>
      </w:r>
      <w:r w:rsidRPr="0045322C">
        <w:rPr>
          <w:rFonts w:ascii="Arial" w:hAnsi="Arial" w:cs="Arial"/>
        </w:rPr>
        <w:t>mit einer Teilrevision der Ortsplanung eine Teilfläche von</w:t>
      </w:r>
      <w:r w:rsidR="00197AF2">
        <w:rPr>
          <w:rFonts w:ascii="Arial" w:hAnsi="Arial" w:cs="Arial"/>
        </w:rPr>
        <w:t xml:space="preserve"> </w:t>
      </w:r>
      <w:r w:rsidR="00197AF2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197AF2">
        <w:rPr>
          <w:rFonts w:ascii="Arial" w:hAnsi="Arial" w:cs="Arial"/>
        </w:rPr>
        <w:instrText xml:space="preserve"> FORMTEXT </w:instrText>
      </w:r>
      <w:r w:rsidR="00197AF2">
        <w:rPr>
          <w:rFonts w:ascii="Arial" w:hAnsi="Arial" w:cs="Arial"/>
        </w:rPr>
      </w:r>
      <w:r w:rsidR="00197AF2">
        <w:rPr>
          <w:rFonts w:ascii="Arial" w:hAnsi="Arial" w:cs="Arial"/>
        </w:rPr>
        <w:fldChar w:fldCharType="separate"/>
      </w:r>
      <w:r w:rsidR="00197AF2">
        <w:rPr>
          <w:rFonts w:ascii="Arial" w:hAnsi="Arial" w:cs="Arial"/>
          <w:noProof/>
        </w:rPr>
        <w:t> </w:t>
      </w:r>
      <w:r w:rsidR="00197AF2">
        <w:rPr>
          <w:rFonts w:ascii="Arial" w:hAnsi="Arial" w:cs="Arial"/>
          <w:noProof/>
        </w:rPr>
        <w:t> </w:t>
      </w:r>
      <w:r w:rsidR="00197AF2">
        <w:rPr>
          <w:rFonts w:ascii="Arial" w:hAnsi="Arial" w:cs="Arial"/>
          <w:noProof/>
        </w:rPr>
        <w:t> </w:t>
      </w:r>
      <w:r w:rsidR="00197AF2">
        <w:rPr>
          <w:rFonts w:ascii="Arial" w:hAnsi="Arial" w:cs="Arial"/>
          <w:noProof/>
        </w:rPr>
        <w:t> </w:t>
      </w:r>
      <w:r w:rsidR="00197AF2">
        <w:rPr>
          <w:rFonts w:ascii="Arial" w:hAnsi="Arial" w:cs="Arial"/>
          <w:noProof/>
        </w:rPr>
        <w:t> </w:t>
      </w:r>
      <w:r w:rsidR="00197AF2">
        <w:rPr>
          <w:rFonts w:ascii="Arial" w:hAnsi="Arial" w:cs="Arial"/>
        </w:rPr>
        <w:fldChar w:fldCharType="end"/>
      </w:r>
      <w:bookmarkEnd w:id="15"/>
      <w:r w:rsidRPr="0045322C">
        <w:rPr>
          <w:rFonts w:ascii="Arial" w:hAnsi="Arial" w:cs="Arial"/>
        </w:rPr>
        <w:t xml:space="preserve"> m</w:t>
      </w:r>
      <w:r w:rsidRPr="0045322C">
        <w:rPr>
          <w:rFonts w:ascii="Arial" w:hAnsi="Arial" w:cs="Arial"/>
          <w:vertAlign w:val="superscript"/>
        </w:rPr>
        <w:t>2</w:t>
      </w:r>
      <w:r w:rsidRPr="0045322C">
        <w:rPr>
          <w:rFonts w:ascii="Arial" w:hAnsi="Arial" w:cs="Arial"/>
        </w:rPr>
        <w:t xml:space="preserve"> des Grundstückes </w:t>
      </w:r>
      <w:r w:rsidR="00197AF2">
        <w:rPr>
          <w:rFonts w:ascii="Arial" w:hAnsi="Arial" w:cs="Arial"/>
        </w:rPr>
        <w:t xml:space="preserve">Nr. </w:t>
      </w:r>
      <w:r w:rsidR="00197AF2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197AF2">
        <w:rPr>
          <w:rFonts w:ascii="Arial" w:hAnsi="Arial" w:cs="Arial"/>
        </w:rPr>
        <w:instrText xml:space="preserve"> FORMTEXT </w:instrText>
      </w:r>
      <w:r w:rsidR="00197AF2">
        <w:rPr>
          <w:rFonts w:ascii="Arial" w:hAnsi="Arial" w:cs="Arial"/>
        </w:rPr>
      </w:r>
      <w:r w:rsidR="00197AF2">
        <w:rPr>
          <w:rFonts w:ascii="Arial" w:hAnsi="Arial" w:cs="Arial"/>
        </w:rPr>
        <w:fldChar w:fldCharType="separate"/>
      </w:r>
      <w:r w:rsidR="00197AF2">
        <w:rPr>
          <w:rFonts w:ascii="Arial" w:hAnsi="Arial" w:cs="Arial"/>
          <w:noProof/>
        </w:rPr>
        <w:t> </w:t>
      </w:r>
      <w:r w:rsidR="00197AF2">
        <w:rPr>
          <w:rFonts w:ascii="Arial" w:hAnsi="Arial" w:cs="Arial"/>
          <w:noProof/>
        </w:rPr>
        <w:t> </w:t>
      </w:r>
      <w:r w:rsidR="00197AF2">
        <w:rPr>
          <w:rFonts w:ascii="Arial" w:hAnsi="Arial" w:cs="Arial"/>
          <w:noProof/>
        </w:rPr>
        <w:t> </w:t>
      </w:r>
      <w:r w:rsidR="00197AF2">
        <w:rPr>
          <w:rFonts w:ascii="Arial" w:hAnsi="Arial" w:cs="Arial"/>
          <w:noProof/>
        </w:rPr>
        <w:t> </w:t>
      </w:r>
      <w:r w:rsidR="00197AF2">
        <w:rPr>
          <w:rFonts w:ascii="Arial" w:hAnsi="Arial" w:cs="Arial"/>
          <w:noProof/>
        </w:rPr>
        <w:t> </w:t>
      </w:r>
      <w:r w:rsidR="00197AF2">
        <w:rPr>
          <w:rFonts w:ascii="Arial" w:hAnsi="Arial" w:cs="Arial"/>
        </w:rPr>
        <w:fldChar w:fldCharType="end"/>
      </w:r>
      <w:bookmarkEnd w:id="16"/>
      <w:r w:rsidRPr="0045322C">
        <w:rPr>
          <w:rFonts w:ascii="Arial" w:hAnsi="Arial" w:cs="Arial"/>
        </w:rPr>
        <w:t xml:space="preserve">, </w:t>
      </w:r>
      <w:r w:rsidR="00B2497D" w:rsidRPr="0045322C">
        <w:rPr>
          <w:rFonts w:ascii="Arial" w:hAnsi="Arial" w:cs="Arial"/>
        </w:rPr>
        <w:t>Grundbuch</w:t>
      </w:r>
      <w:r w:rsidR="00197AF2">
        <w:rPr>
          <w:rFonts w:ascii="Arial" w:hAnsi="Arial" w:cs="Arial"/>
        </w:rPr>
        <w:t xml:space="preserve"> </w:t>
      </w:r>
      <w:r w:rsidR="00197AF2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197AF2">
        <w:rPr>
          <w:rFonts w:ascii="Arial" w:hAnsi="Arial" w:cs="Arial"/>
        </w:rPr>
        <w:instrText xml:space="preserve"> FORMTEXT </w:instrText>
      </w:r>
      <w:r w:rsidR="00197AF2">
        <w:rPr>
          <w:rFonts w:ascii="Arial" w:hAnsi="Arial" w:cs="Arial"/>
        </w:rPr>
      </w:r>
      <w:r w:rsidR="00197AF2">
        <w:rPr>
          <w:rFonts w:ascii="Arial" w:hAnsi="Arial" w:cs="Arial"/>
        </w:rPr>
        <w:fldChar w:fldCharType="separate"/>
      </w:r>
      <w:r w:rsidR="00197AF2">
        <w:rPr>
          <w:rFonts w:ascii="Arial" w:hAnsi="Arial" w:cs="Arial"/>
          <w:noProof/>
        </w:rPr>
        <w:t> </w:t>
      </w:r>
      <w:r w:rsidR="00197AF2">
        <w:rPr>
          <w:rFonts w:ascii="Arial" w:hAnsi="Arial" w:cs="Arial"/>
          <w:noProof/>
        </w:rPr>
        <w:t> </w:t>
      </w:r>
      <w:r w:rsidR="00197AF2">
        <w:rPr>
          <w:rFonts w:ascii="Arial" w:hAnsi="Arial" w:cs="Arial"/>
          <w:noProof/>
        </w:rPr>
        <w:t> </w:t>
      </w:r>
      <w:r w:rsidR="00197AF2">
        <w:rPr>
          <w:rFonts w:ascii="Arial" w:hAnsi="Arial" w:cs="Arial"/>
          <w:noProof/>
        </w:rPr>
        <w:t> </w:t>
      </w:r>
      <w:r w:rsidR="00197AF2">
        <w:rPr>
          <w:rFonts w:ascii="Arial" w:hAnsi="Arial" w:cs="Arial"/>
          <w:noProof/>
        </w:rPr>
        <w:t> </w:t>
      </w:r>
      <w:r w:rsidR="00197AF2">
        <w:rPr>
          <w:rFonts w:ascii="Arial" w:hAnsi="Arial" w:cs="Arial"/>
        </w:rPr>
        <w:fldChar w:fldCharType="end"/>
      </w:r>
      <w:bookmarkEnd w:id="17"/>
      <w:r w:rsidR="00B2497D" w:rsidRPr="0045322C">
        <w:rPr>
          <w:rFonts w:ascii="Arial" w:hAnsi="Arial" w:cs="Arial"/>
        </w:rPr>
        <w:t xml:space="preserve">, </w:t>
      </w:r>
      <w:r w:rsidR="00B7022E" w:rsidRPr="0045322C">
        <w:rPr>
          <w:rFonts w:ascii="Arial" w:hAnsi="Arial" w:cs="Arial"/>
        </w:rPr>
        <w:t xml:space="preserve">von der Landwirtschaftszone </w:t>
      </w:r>
      <w:r w:rsidR="00B2497D" w:rsidRPr="0045322C">
        <w:rPr>
          <w:rFonts w:ascii="Arial" w:hAnsi="Arial" w:cs="Arial"/>
        </w:rPr>
        <w:t>in die</w:t>
      </w:r>
      <w:r w:rsidR="00197AF2">
        <w:rPr>
          <w:rFonts w:ascii="Arial" w:hAnsi="Arial" w:cs="Arial"/>
        </w:rPr>
        <w:t xml:space="preserve"> </w:t>
      </w:r>
      <w:r w:rsidR="00197AF2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>
              <w:default w:val="[Zone innerhalb Bauzone]"/>
            </w:textInput>
          </w:ffData>
        </w:fldChar>
      </w:r>
      <w:bookmarkStart w:id="18" w:name="Text19"/>
      <w:r w:rsidR="00197AF2">
        <w:rPr>
          <w:rFonts w:ascii="Arial" w:hAnsi="Arial" w:cs="Arial"/>
        </w:rPr>
        <w:instrText xml:space="preserve"> FORMTEXT </w:instrText>
      </w:r>
      <w:r w:rsidR="00197AF2">
        <w:rPr>
          <w:rFonts w:ascii="Arial" w:hAnsi="Arial" w:cs="Arial"/>
        </w:rPr>
      </w:r>
      <w:r w:rsidR="00197AF2">
        <w:rPr>
          <w:rFonts w:ascii="Arial" w:hAnsi="Arial" w:cs="Arial"/>
        </w:rPr>
        <w:fldChar w:fldCharType="separate"/>
      </w:r>
      <w:r w:rsidR="00197AF2">
        <w:rPr>
          <w:rFonts w:ascii="Arial" w:hAnsi="Arial" w:cs="Arial"/>
          <w:noProof/>
        </w:rPr>
        <w:t>[Zone innerhalb Bauzone]</w:t>
      </w:r>
      <w:r w:rsidR="00197AF2">
        <w:rPr>
          <w:rFonts w:ascii="Arial" w:hAnsi="Arial" w:cs="Arial"/>
        </w:rPr>
        <w:fldChar w:fldCharType="end"/>
      </w:r>
      <w:bookmarkEnd w:id="18"/>
      <w:r w:rsidR="00B2497D" w:rsidRPr="0045322C">
        <w:rPr>
          <w:rFonts w:ascii="Arial" w:hAnsi="Arial" w:cs="Arial"/>
        </w:rPr>
        <w:t xml:space="preserve"> </w:t>
      </w:r>
      <w:proofErr w:type="spellStart"/>
      <w:r w:rsidR="00B2497D" w:rsidRPr="0045322C">
        <w:rPr>
          <w:rFonts w:ascii="Arial" w:hAnsi="Arial" w:cs="Arial"/>
        </w:rPr>
        <w:t>einzuzonen</w:t>
      </w:r>
      <w:proofErr w:type="spellEnd"/>
      <w:r w:rsidR="00B2497D" w:rsidRPr="0045322C">
        <w:rPr>
          <w:rFonts w:ascii="Arial" w:hAnsi="Arial" w:cs="Arial"/>
        </w:rPr>
        <w:t>.</w:t>
      </w:r>
    </w:p>
    <w:p w14:paraId="536BE77E" w14:textId="7B36D34E" w:rsidR="00FE263D" w:rsidRPr="0045322C" w:rsidRDefault="00FE263D" w:rsidP="007A0A99">
      <w:pPr>
        <w:tabs>
          <w:tab w:val="left" w:pos="426"/>
        </w:tabs>
        <w:spacing w:after="0" w:line="240" w:lineRule="auto"/>
        <w:rPr>
          <w:rFonts w:ascii="Arial" w:hAnsi="Arial" w:cs="Arial"/>
        </w:rPr>
      </w:pPr>
    </w:p>
    <w:p w14:paraId="6D9CA4D0" w14:textId="50FC9C6C" w:rsidR="00D3672E" w:rsidRPr="0045322C" w:rsidRDefault="00D3672E" w:rsidP="007A0A99">
      <w:pPr>
        <w:tabs>
          <w:tab w:val="left" w:pos="426"/>
        </w:tabs>
        <w:spacing w:after="0" w:line="240" w:lineRule="auto"/>
        <w:rPr>
          <w:rFonts w:ascii="Arial" w:hAnsi="Arial" w:cs="Arial"/>
        </w:rPr>
      </w:pPr>
      <w:r w:rsidRPr="0045322C">
        <w:rPr>
          <w:rFonts w:ascii="Arial" w:hAnsi="Arial" w:cs="Arial"/>
        </w:rPr>
        <w:lastRenderedPageBreak/>
        <w:t xml:space="preserve">Die Akten zur Ortsplanungsrevision wurden dem kantonalen Bau-, Umwelt- und Wirtschaftsdepartement zur Vorprüfung eingereicht. Der Vorprüfungsbericht </w:t>
      </w:r>
      <w:r w:rsidR="00F8455A" w:rsidRPr="0045322C">
        <w:rPr>
          <w:rFonts w:ascii="Arial" w:hAnsi="Arial" w:cs="Arial"/>
        </w:rPr>
        <w:t>vom</w:t>
      </w:r>
      <w:r w:rsidR="00197AF2">
        <w:rPr>
          <w:rFonts w:ascii="Arial" w:hAnsi="Arial" w:cs="Arial"/>
        </w:rPr>
        <w:t xml:space="preserve"> </w:t>
      </w:r>
      <w:r w:rsidR="00197AF2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197AF2">
        <w:rPr>
          <w:rFonts w:ascii="Arial" w:hAnsi="Arial" w:cs="Arial"/>
        </w:rPr>
        <w:instrText xml:space="preserve"> FORMTEXT </w:instrText>
      </w:r>
      <w:r w:rsidR="00197AF2">
        <w:rPr>
          <w:rFonts w:ascii="Arial" w:hAnsi="Arial" w:cs="Arial"/>
        </w:rPr>
      </w:r>
      <w:r w:rsidR="00197AF2">
        <w:rPr>
          <w:rFonts w:ascii="Arial" w:hAnsi="Arial" w:cs="Arial"/>
        </w:rPr>
        <w:fldChar w:fldCharType="separate"/>
      </w:r>
      <w:r w:rsidR="00197AF2">
        <w:rPr>
          <w:rFonts w:ascii="Arial" w:hAnsi="Arial" w:cs="Arial"/>
          <w:noProof/>
        </w:rPr>
        <w:t> </w:t>
      </w:r>
      <w:r w:rsidR="00197AF2">
        <w:rPr>
          <w:rFonts w:ascii="Arial" w:hAnsi="Arial" w:cs="Arial"/>
          <w:noProof/>
        </w:rPr>
        <w:t> </w:t>
      </w:r>
      <w:r w:rsidR="00197AF2">
        <w:rPr>
          <w:rFonts w:ascii="Arial" w:hAnsi="Arial" w:cs="Arial"/>
          <w:noProof/>
        </w:rPr>
        <w:t> </w:t>
      </w:r>
      <w:r w:rsidR="00197AF2">
        <w:rPr>
          <w:rFonts w:ascii="Arial" w:hAnsi="Arial" w:cs="Arial"/>
          <w:noProof/>
        </w:rPr>
        <w:t> </w:t>
      </w:r>
      <w:r w:rsidR="00197AF2">
        <w:rPr>
          <w:rFonts w:ascii="Arial" w:hAnsi="Arial" w:cs="Arial"/>
          <w:noProof/>
        </w:rPr>
        <w:t> </w:t>
      </w:r>
      <w:r w:rsidR="00197AF2">
        <w:rPr>
          <w:rFonts w:ascii="Arial" w:hAnsi="Arial" w:cs="Arial"/>
        </w:rPr>
        <w:fldChar w:fldCharType="end"/>
      </w:r>
      <w:bookmarkEnd w:id="19"/>
      <w:r w:rsidR="00F8455A" w:rsidRPr="0045322C">
        <w:rPr>
          <w:rFonts w:ascii="Arial" w:hAnsi="Arial" w:cs="Arial"/>
        </w:rPr>
        <w:t xml:space="preserve"> </w:t>
      </w:r>
      <w:r w:rsidRPr="0045322C">
        <w:rPr>
          <w:rFonts w:ascii="Arial" w:hAnsi="Arial" w:cs="Arial"/>
        </w:rPr>
        <w:t>liegt vor</w:t>
      </w:r>
      <w:r w:rsidR="00F8455A" w:rsidRPr="0045322C">
        <w:rPr>
          <w:rFonts w:ascii="Arial" w:hAnsi="Arial" w:cs="Arial"/>
        </w:rPr>
        <w:t xml:space="preserve"> und bezeichnet die Einzonung als recht- und zweckmässig</w:t>
      </w:r>
      <w:r w:rsidRPr="0045322C">
        <w:rPr>
          <w:rFonts w:ascii="Arial" w:hAnsi="Arial" w:cs="Arial"/>
        </w:rPr>
        <w:t>.</w:t>
      </w:r>
    </w:p>
    <w:p w14:paraId="2D6BA9D0" w14:textId="77777777" w:rsidR="00CD103D" w:rsidRPr="0045322C" w:rsidRDefault="00CD103D" w:rsidP="007A0A99">
      <w:pPr>
        <w:tabs>
          <w:tab w:val="left" w:pos="426"/>
        </w:tabs>
        <w:spacing w:after="0" w:line="240" w:lineRule="auto"/>
        <w:rPr>
          <w:rFonts w:ascii="Arial" w:hAnsi="Arial" w:cs="Arial"/>
        </w:rPr>
      </w:pPr>
    </w:p>
    <w:p w14:paraId="165E59EC" w14:textId="040CA40D" w:rsidR="00CD103D" w:rsidRPr="0045322C" w:rsidRDefault="00CD103D" w:rsidP="007A0A99">
      <w:pPr>
        <w:tabs>
          <w:tab w:val="left" w:pos="426"/>
        </w:tabs>
        <w:spacing w:after="0" w:line="240" w:lineRule="auto"/>
        <w:rPr>
          <w:rFonts w:ascii="Arial" w:hAnsi="Arial" w:cs="Arial"/>
        </w:rPr>
      </w:pPr>
      <w:r w:rsidRPr="0045322C">
        <w:rPr>
          <w:rFonts w:ascii="Arial" w:hAnsi="Arial" w:cs="Arial"/>
        </w:rPr>
        <w:t xml:space="preserve">Grundeigentümer, deren Land durch eine Änderung der Bau- und Zonenordnung </w:t>
      </w:r>
      <w:r w:rsidR="001F706F" w:rsidRPr="0045322C">
        <w:rPr>
          <w:rFonts w:ascii="Arial" w:hAnsi="Arial" w:cs="Arial"/>
        </w:rPr>
        <w:t xml:space="preserve">(Einzonung) </w:t>
      </w:r>
      <w:r w:rsidRPr="0045322C">
        <w:rPr>
          <w:rFonts w:ascii="Arial" w:hAnsi="Arial" w:cs="Arial"/>
        </w:rPr>
        <w:t xml:space="preserve">einen Mehrwert von mehr als </w:t>
      </w:r>
      <w:r w:rsidR="000F00F1">
        <w:rPr>
          <w:rFonts w:ascii="Arial" w:hAnsi="Arial" w:cs="Arial"/>
        </w:rPr>
        <w:t>5</w:t>
      </w:r>
      <w:r w:rsidRPr="0045322C">
        <w:rPr>
          <w:rFonts w:ascii="Arial" w:hAnsi="Arial" w:cs="Arial"/>
        </w:rPr>
        <w:t xml:space="preserve">0'000.00 </w:t>
      </w:r>
      <w:r w:rsidR="004B321A">
        <w:rPr>
          <w:rFonts w:ascii="Arial" w:hAnsi="Arial" w:cs="Arial"/>
        </w:rPr>
        <w:t xml:space="preserve">Franken </w:t>
      </w:r>
      <w:r w:rsidRPr="0045322C">
        <w:rPr>
          <w:rFonts w:ascii="Arial" w:hAnsi="Arial" w:cs="Arial"/>
        </w:rPr>
        <w:t>erfährt, haben eine Mehrwertabgabe zu entrichten.</w:t>
      </w:r>
      <w:r w:rsidR="003524BB" w:rsidRPr="0045322C">
        <w:rPr>
          <w:rFonts w:ascii="Arial" w:hAnsi="Arial" w:cs="Arial"/>
        </w:rPr>
        <w:t xml:space="preserve"> Der Mehrwert entspricht der Differenz zwischen dem Verkehrswert des Landes mit und ohne Planänderung (§ 105b Abs. 2 PBG). Die Höhe der Mehrwertabgabe beträgt 20</w:t>
      </w:r>
      <w:r w:rsidR="004B321A">
        <w:rPr>
          <w:rFonts w:ascii="Arial" w:hAnsi="Arial" w:cs="Arial"/>
        </w:rPr>
        <w:t> </w:t>
      </w:r>
      <w:r w:rsidR="003524BB" w:rsidRPr="0045322C">
        <w:rPr>
          <w:rFonts w:ascii="Arial" w:hAnsi="Arial" w:cs="Arial"/>
        </w:rPr>
        <w:t>% des Mehrwertes.</w:t>
      </w:r>
    </w:p>
    <w:p w14:paraId="3CAC5F8B" w14:textId="77777777" w:rsidR="00D3672E" w:rsidRPr="0045322C" w:rsidRDefault="00D3672E" w:rsidP="007A0A99">
      <w:pPr>
        <w:tabs>
          <w:tab w:val="left" w:pos="426"/>
        </w:tabs>
        <w:spacing w:after="0" w:line="240" w:lineRule="auto"/>
        <w:rPr>
          <w:rFonts w:ascii="Arial" w:hAnsi="Arial" w:cs="Arial"/>
        </w:rPr>
      </w:pPr>
    </w:p>
    <w:p w14:paraId="5B712C5B" w14:textId="4982501C" w:rsidR="00F8455A" w:rsidRPr="0045322C" w:rsidRDefault="00FE263D" w:rsidP="007A0A99">
      <w:pPr>
        <w:tabs>
          <w:tab w:val="left" w:pos="426"/>
        </w:tabs>
        <w:spacing w:after="0" w:line="240" w:lineRule="auto"/>
        <w:rPr>
          <w:rFonts w:ascii="Arial" w:hAnsi="Arial" w:cs="Arial"/>
        </w:rPr>
      </w:pPr>
      <w:r w:rsidRPr="0045322C">
        <w:rPr>
          <w:rFonts w:ascii="Arial" w:hAnsi="Arial" w:cs="Arial"/>
        </w:rPr>
        <w:t xml:space="preserve">Die vorliegende Vereinbarung bezweckt die Regelung </w:t>
      </w:r>
      <w:r w:rsidR="00B46D06" w:rsidRPr="0045322C">
        <w:rPr>
          <w:rFonts w:ascii="Arial" w:hAnsi="Arial" w:cs="Arial"/>
        </w:rPr>
        <w:t xml:space="preserve">der </w:t>
      </w:r>
      <w:r w:rsidR="001F706F" w:rsidRPr="0045322C">
        <w:rPr>
          <w:rFonts w:ascii="Arial" w:hAnsi="Arial" w:cs="Arial"/>
        </w:rPr>
        <w:t xml:space="preserve">Rahmenbedingungen für die geplante </w:t>
      </w:r>
      <w:r w:rsidR="00B46D06" w:rsidRPr="0045322C">
        <w:rPr>
          <w:rFonts w:ascii="Arial" w:hAnsi="Arial" w:cs="Arial"/>
        </w:rPr>
        <w:t>Einzonung</w:t>
      </w:r>
      <w:r w:rsidR="007036C7" w:rsidRPr="0045322C">
        <w:rPr>
          <w:rFonts w:ascii="Arial" w:hAnsi="Arial" w:cs="Arial"/>
        </w:rPr>
        <w:t xml:space="preserve"> sowie </w:t>
      </w:r>
      <w:r w:rsidR="001F706F" w:rsidRPr="0045322C">
        <w:rPr>
          <w:rFonts w:ascii="Arial" w:hAnsi="Arial" w:cs="Arial"/>
        </w:rPr>
        <w:t xml:space="preserve">– im Sinne einer Absichtserklärung – </w:t>
      </w:r>
      <w:r w:rsidR="007036C7" w:rsidRPr="0045322C">
        <w:rPr>
          <w:rFonts w:ascii="Arial" w:hAnsi="Arial" w:cs="Arial"/>
        </w:rPr>
        <w:t xml:space="preserve">die Festlegung </w:t>
      </w:r>
      <w:r w:rsidRPr="0045322C">
        <w:rPr>
          <w:rFonts w:ascii="Arial" w:hAnsi="Arial" w:cs="Arial"/>
        </w:rPr>
        <w:t xml:space="preserve">der </w:t>
      </w:r>
      <w:r w:rsidR="003524BB" w:rsidRPr="0045322C">
        <w:rPr>
          <w:rFonts w:ascii="Arial" w:hAnsi="Arial" w:cs="Arial"/>
        </w:rPr>
        <w:t>Höhe der Mehrwertabgabe</w:t>
      </w:r>
      <w:r w:rsidR="007036C7" w:rsidRPr="0045322C">
        <w:rPr>
          <w:rFonts w:ascii="Arial" w:hAnsi="Arial" w:cs="Arial"/>
        </w:rPr>
        <w:t>. V</w:t>
      </w:r>
      <w:r w:rsidR="00EA0C14" w:rsidRPr="0045322C">
        <w:rPr>
          <w:rFonts w:ascii="Arial" w:hAnsi="Arial" w:cs="Arial"/>
        </w:rPr>
        <w:t xml:space="preserve">orbehalten bleibt </w:t>
      </w:r>
      <w:r w:rsidR="007036C7" w:rsidRPr="0045322C">
        <w:rPr>
          <w:rFonts w:ascii="Arial" w:hAnsi="Arial" w:cs="Arial"/>
        </w:rPr>
        <w:t xml:space="preserve">die </w:t>
      </w:r>
      <w:r w:rsidR="00EA0C14" w:rsidRPr="0045322C">
        <w:rPr>
          <w:rFonts w:ascii="Arial" w:hAnsi="Arial" w:cs="Arial"/>
        </w:rPr>
        <w:t xml:space="preserve">Veranlagung </w:t>
      </w:r>
      <w:r w:rsidR="005940BA" w:rsidRPr="0045322C">
        <w:rPr>
          <w:rFonts w:ascii="Arial" w:hAnsi="Arial" w:cs="Arial"/>
        </w:rPr>
        <w:t xml:space="preserve">der Mehrwertabgabe </w:t>
      </w:r>
      <w:r w:rsidR="00EA0C14" w:rsidRPr="0045322C">
        <w:rPr>
          <w:rFonts w:ascii="Arial" w:hAnsi="Arial" w:cs="Arial"/>
        </w:rPr>
        <w:t>nach § 105e Abs. 1 PBG</w:t>
      </w:r>
      <w:r w:rsidR="00DE5757" w:rsidRPr="0045322C">
        <w:rPr>
          <w:rFonts w:ascii="Arial" w:hAnsi="Arial" w:cs="Arial"/>
        </w:rPr>
        <w:t xml:space="preserve"> durch die zuständige Behörde</w:t>
      </w:r>
      <w:r w:rsidRPr="0045322C">
        <w:rPr>
          <w:rFonts w:ascii="Arial" w:hAnsi="Arial" w:cs="Arial"/>
        </w:rPr>
        <w:t>.</w:t>
      </w:r>
    </w:p>
    <w:p w14:paraId="13E36F4F" w14:textId="67B72C0C" w:rsidR="00F8455A" w:rsidRPr="0045322C" w:rsidRDefault="00F8455A" w:rsidP="007A0A99">
      <w:pPr>
        <w:tabs>
          <w:tab w:val="left" w:pos="426"/>
        </w:tabs>
        <w:spacing w:after="0" w:line="240" w:lineRule="auto"/>
        <w:rPr>
          <w:rFonts w:ascii="Arial" w:hAnsi="Arial" w:cs="Arial"/>
        </w:rPr>
      </w:pPr>
    </w:p>
    <w:p w14:paraId="7921C9C2" w14:textId="77777777" w:rsidR="00220810" w:rsidRPr="0045322C" w:rsidRDefault="00220810" w:rsidP="007A0A99">
      <w:pPr>
        <w:tabs>
          <w:tab w:val="left" w:pos="426"/>
        </w:tabs>
        <w:spacing w:after="0" w:line="240" w:lineRule="auto"/>
        <w:rPr>
          <w:rFonts w:ascii="Arial" w:hAnsi="Arial" w:cs="Arial"/>
        </w:rPr>
      </w:pPr>
    </w:p>
    <w:p w14:paraId="2A089AF2" w14:textId="03AE5EDE" w:rsidR="00FE263D" w:rsidRPr="0045322C" w:rsidRDefault="00FE263D" w:rsidP="007A0A99">
      <w:pPr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  <w:r w:rsidRPr="0045322C">
        <w:rPr>
          <w:rFonts w:ascii="Arial" w:hAnsi="Arial" w:cs="Arial"/>
          <w:b/>
        </w:rPr>
        <w:t>II.</w:t>
      </w:r>
      <w:r w:rsidR="007A0A99">
        <w:rPr>
          <w:rFonts w:ascii="Arial" w:hAnsi="Arial" w:cs="Arial"/>
          <w:b/>
        </w:rPr>
        <w:tab/>
      </w:r>
      <w:r w:rsidRPr="0045322C">
        <w:rPr>
          <w:rFonts w:ascii="Arial" w:hAnsi="Arial" w:cs="Arial"/>
          <w:b/>
        </w:rPr>
        <w:t>Vertragsbestimmungen</w:t>
      </w:r>
    </w:p>
    <w:p w14:paraId="038C15C7" w14:textId="77777777" w:rsidR="00FE263D" w:rsidRPr="0045322C" w:rsidRDefault="00FE263D" w:rsidP="007A0A99">
      <w:pPr>
        <w:tabs>
          <w:tab w:val="left" w:pos="426"/>
        </w:tabs>
        <w:spacing w:after="0" w:line="240" w:lineRule="auto"/>
        <w:rPr>
          <w:rFonts w:ascii="Arial" w:hAnsi="Arial" w:cs="Arial"/>
        </w:rPr>
      </w:pPr>
    </w:p>
    <w:p w14:paraId="4097BE68" w14:textId="77777777" w:rsidR="002E6A63" w:rsidRDefault="00FE263D" w:rsidP="007A0A99">
      <w:pPr>
        <w:pStyle w:val="Listenabsatz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b/>
        </w:rPr>
      </w:pPr>
      <w:r w:rsidRPr="0045322C">
        <w:rPr>
          <w:rFonts w:ascii="Arial" w:hAnsi="Arial" w:cs="Arial"/>
          <w:b/>
        </w:rPr>
        <w:t>Ein</w:t>
      </w:r>
      <w:r w:rsidR="00B2497D" w:rsidRPr="0045322C">
        <w:rPr>
          <w:rFonts w:ascii="Arial" w:hAnsi="Arial" w:cs="Arial"/>
          <w:b/>
        </w:rPr>
        <w:t>zonung</w:t>
      </w:r>
    </w:p>
    <w:p w14:paraId="77C0A560" w14:textId="4B4BE820" w:rsidR="002E6A63" w:rsidRPr="002E6A63" w:rsidRDefault="005D319F" w:rsidP="002E6A63">
      <w:pPr>
        <w:pStyle w:val="Listenabsatz"/>
        <w:tabs>
          <w:tab w:val="left" w:pos="426"/>
        </w:tabs>
        <w:spacing w:after="0" w:line="240" w:lineRule="auto"/>
        <w:ind w:left="0"/>
        <w:rPr>
          <w:rFonts w:ascii="Arial" w:hAnsi="Arial" w:cs="Arial"/>
        </w:rPr>
      </w:pPr>
      <w:r w:rsidRPr="0045322C">
        <w:rPr>
          <w:rFonts w:ascii="Arial" w:hAnsi="Arial" w:cs="Arial"/>
        </w:rPr>
        <w:t>Das Grundstück</w:t>
      </w:r>
      <w:r w:rsidR="007A0A99">
        <w:rPr>
          <w:rFonts w:ascii="Arial" w:hAnsi="Arial" w:cs="Arial"/>
        </w:rPr>
        <w:t xml:space="preserve"> Nr. </w:t>
      </w:r>
      <w:r w:rsidR="007A0A99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0" w:name="Text23"/>
      <w:r w:rsidR="007A0A99">
        <w:rPr>
          <w:rFonts w:ascii="Arial" w:hAnsi="Arial" w:cs="Arial"/>
        </w:rPr>
        <w:instrText xml:space="preserve"> FORMTEXT </w:instrText>
      </w:r>
      <w:r w:rsidR="007A0A99">
        <w:rPr>
          <w:rFonts w:ascii="Arial" w:hAnsi="Arial" w:cs="Arial"/>
        </w:rPr>
      </w:r>
      <w:r w:rsidR="007A0A99">
        <w:rPr>
          <w:rFonts w:ascii="Arial" w:hAnsi="Arial" w:cs="Arial"/>
        </w:rPr>
        <w:fldChar w:fldCharType="separate"/>
      </w:r>
      <w:r w:rsidR="007A0A99">
        <w:rPr>
          <w:rFonts w:ascii="Arial" w:hAnsi="Arial" w:cs="Arial"/>
          <w:noProof/>
        </w:rPr>
        <w:t> </w:t>
      </w:r>
      <w:r w:rsidR="007A0A99">
        <w:rPr>
          <w:rFonts w:ascii="Arial" w:hAnsi="Arial" w:cs="Arial"/>
          <w:noProof/>
        </w:rPr>
        <w:t> </w:t>
      </w:r>
      <w:r w:rsidR="007A0A99">
        <w:rPr>
          <w:rFonts w:ascii="Arial" w:hAnsi="Arial" w:cs="Arial"/>
          <w:noProof/>
        </w:rPr>
        <w:t> </w:t>
      </w:r>
      <w:r w:rsidR="007A0A99">
        <w:rPr>
          <w:rFonts w:ascii="Arial" w:hAnsi="Arial" w:cs="Arial"/>
          <w:noProof/>
        </w:rPr>
        <w:t> </w:t>
      </w:r>
      <w:r w:rsidR="007A0A99">
        <w:rPr>
          <w:rFonts w:ascii="Arial" w:hAnsi="Arial" w:cs="Arial"/>
          <w:noProof/>
        </w:rPr>
        <w:t> </w:t>
      </w:r>
      <w:r w:rsidR="007A0A99">
        <w:rPr>
          <w:rFonts w:ascii="Arial" w:hAnsi="Arial" w:cs="Arial"/>
        </w:rPr>
        <w:fldChar w:fldCharType="end"/>
      </w:r>
      <w:bookmarkEnd w:id="20"/>
      <w:r w:rsidRPr="0045322C">
        <w:rPr>
          <w:rFonts w:ascii="Arial" w:hAnsi="Arial" w:cs="Arial"/>
        </w:rPr>
        <w:t xml:space="preserve">, Grundbuch </w:t>
      </w:r>
      <w:r w:rsidR="007A0A99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1" w:name="Text24"/>
      <w:r w:rsidR="007A0A99">
        <w:rPr>
          <w:rFonts w:ascii="Arial" w:hAnsi="Arial" w:cs="Arial"/>
        </w:rPr>
        <w:instrText xml:space="preserve"> FORMTEXT </w:instrText>
      </w:r>
      <w:r w:rsidR="007A0A99">
        <w:rPr>
          <w:rFonts w:ascii="Arial" w:hAnsi="Arial" w:cs="Arial"/>
        </w:rPr>
      </w:r>
      <w:r w:rsidR="007A0A99">
        <w:rPr>
          <w:rFonts w:ascii="Arial" w:hAnsi="Arial" w:cs="Arial"/>
        </w:rPr>
        <w:fldChar w:fldCharType="separate"/>
      </w:r>
      <w:r w:rsidR="007A0A99">
        <w:rPr>
          <w:rFonts w:ascii="Arial" w:hAnsi="Arial" w:cs="Arial"/>
          <w:noProof/>
        </w:rPr>
        <w:t> </w:t>
      </w:r>
      <w:r w:rsidR="007A0A99">
        <w:rPr>
          <w:rFonts w:ascii="Arial" w:hAnsi="Arial" w:cs="Arial"/>
          <w:noProof/>
        </w:rPr>
        <w:t> </w:t>
      </w:r>
      <w:r w:rsidR="007A0A99">
        <w:rPr>
          <w:rFonts w:ascii="Arial" w:hAnsi="Arial" w:cs="Arial"/>
          <w:noProof/>
        </w:rPr>
        <w:t> </w:t>
      </w:r>
      <w:r w:rsidR="007A0A99">
        <w:rPr>
          <w:rFonts w:ascii="Arial" w:hAnsi="Arial" w:cs="Arial"/>
          <w:noProof/>
        </w:rPr>
        <w:t> </w:t>
      </w:r>
      <w:r w:rsidR="007A0A99">
        <w:rPr>
          <w:rFonts w:ascii="Arial" w:hAnsi="Arial" w:cs="Arial"/>
          <w:noProof/>
        </w:rPr>
        <w:t> </w:t>
      </w:r>
      <w:r w:rsidR="007A0A99">
        <w:rPr>
          <w:rFonts w:ascii="Arial" w:hAnsi="Arial" w:cs="Arial"/>
        </w:rPr>
        <w:fldChar w:fldCharType="end"/>
      </w:r>
      <w:bookmarkEnd w:id="21"/>
      <w:r w:rsidRPr="0045322C">
        <w:rPr>
          <w:rFonts w:ascii="Arial" w:hAnsi="Arial" w:cs="Arial"/>
        </w:rPr>
        <w:t xml:space="preserve">, befindet sich heute in der Landwirtschaftszone. </w:t>
      </w:r>
      <w:r w:rsidR="00FE263D" w:rsidRPr="0045322C">
        <w:rPr>
          <w:rFonts w:ascii="Arial" w:hAnsi="Arial" w:cs="Arial"/>
        </w:rPr>
        <w:t xml:space="preserve">Von Grundstück </w:t>
      </w:r>
      <w:r w:rsidR="007A0A99">
        <w:rPr>
          <w:rFonts w:ascii="Arial" w:hAnsi="Arial" w:cs="Arial"/>
        </w:rPr>
        <w:t xml:space="preserve">Nr. </w:t>
      </w:r>
      <w:r w:rsidR="007A0A99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2" w:name="Text25"/>
      <w:r w:rsidR="007A0A99">
        <w:rPr>
          <w:rFonts w:ascii="Arial" w:hAnsi="Arial" w:cs="Arial"/>
        </w:rPr>
        <w:instrText xml:space="preserve"> FORMTEXT </w:instrText>
      </w:r>
      <w:r w:rsidR="007A0A99">
        <w:rPr>
          <w:rFonts w:ascii="Arial" w:hAnsi="Arial" w:cs="Arial"/>
        </w:rPr>
      </w:r>
      <w:r w:rsidR="007A0A99">
        <w:rPr>
          <w:rFonts w:ascii="Arial" w:hAnsi="Arial" w:cs="Arial"/>
        </w:rPr>
        <w:fldChar w:fldCharType="separate"/>
      </w:r>
      <w:r w:rsidR="007A0A99">
        <w:rPr>
          <w:rFonts w:ascii="Arial" w:hAnsi="Arial" w:cs="Arial"/>
          <w:noProof/>
        </w:rPr>
        <w:t> </w:t>
      </w:r>
      <w:r w:rsidR="007A0A99">
        <w:rPr>
          <w:rFonts w:ascii="Arial" w:hAnsi="Arial" w:cs="Arial"/>
          <w:noProof/>
        </w:rPr>
        <w:t> </w:t>
      </w:r>
      <w:r w:rsidR="007A0A99">
        <w:rPr>
          <w:rFonts w:ascii="Arial" w:hAnsi="Arial" w:cs="Arial"/>
          <w:noProof/>
        </w:rPr>
        <w:t> </w:t>
      </w:r>
      <w:r w:rsidR="007A0A99">
        <w:rPr>
          <w:rFonts w:ascii="Arial" w:hAnsi="Arial" w:cs="Arial"/>
          <w:noProof/>
        </w:rPr>
        <w:t> </w:t>
      </w:r>
      <w:r w:rsidR="007A0A99">
        <w:rPr>
          <w:rFonts w:ascii="Arial" w:hAnsi="Arial" w:cs="Arial"/>
          <w:noProof/>
        </w:rPr>
        <w:t> </w:t>
      </w:r>
      <w:r w:rsidR="007A0A99">
        <w:rPr>
          <w:rFonts w:ascii="Arial" w:hAnsi="Arial" w:cs="Arial"/>
        </w:rPr>
        <w:fldChar w:fldCharType="end"/>
      </w:r>
      <w:bookmarkEnd w:id="22"/>
      <w:r w:rsidRPr="0045322C">
        <w:rPr>
          <w:rFonts w:ascii="Arial" w:hAnsi="Arial" w:cs="Arial"/>
        </w:rPr>
        <w:t xml:space="preserve"> </w:t>
      </w:r>
      <w:r w:rsidR="00FE263D" w:rsidRPr="0045322C">
        <w:rPr>
          <w:rFonts w:ascii="Arial" w:hAnsi="Arial" w:cs="Arial"/>
        </w:rPr>
        <w:t xml:space="preserve">ist eine Fläche von </w:t>
      </w:r>
      <w:r w:rsidR="007A0A99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3" w:name="Text26"/>
      <w:r w:rsidR="007A0A99">
        <w:rPr>
          <w:rFonts w:ascii="Arial" w:hAnsi="Arial" w:cs="Arial"/>
        </w:rPr>
        <w:instrText xml:space="preserve"> FORMTEXT </w:instrText>
      </w:r>
      <w:r w:rsidR="007A0A99">
        <w:rPr>
          <w:rFonts w:ascii="Arial" w:hAnsi="Arial" w:cs="Arial"/>
        </w:rPr>
      </w:r>
      <w:r w:rsidR="007A0A99">
        <w:rPr>
          <w:rFonts w:ascii="Arial" w:hAnsi="Arial" w:cs="Arial"/>
        </w:rPr>
        <w:fldChar w:fldCharType="separate"/>
      </w:r>
      <w:r w:rsidR="007A0A99">
        <w:rPr>
          <w:rFonts w:ascii="Arial" w:hAnsi="Arial" w:cs="Arial"/>
          <w:noProof/>
        </w:rPr>
        <w:t> </w:t>
      </w:r>
      <w:r w:rsidR="007A0A99">
        <w:rPr>
          <w:rFonts w:ascii="Arial" w:hAnsi="Arial" w:cs="Arial"/>
          <w:noProof/>
        </w:rPr>
        <w:t> </w:t>
      </w:r>
      <w:r w:rsidR="007A0A99">
        <w:rPr>
          <w:rFonts w:ascii="Arial" w:hAnsi="Arial" w:cs="Arial"/>
          <w:noProof/>
        </w:rPr>
        <w:t> </w:t>
      </w:r>
      <w:r w:rsidR="007A0A99">
        <w:rPr>
          <w:rFonts w:ascii="Arial" w:hAnsi="Arial" w:cs="Arial"/>
          <w:noProof/>
        </w:rPr>
        <w:t> </w:t>
      </w:r>
      <w:r w:rsidR="007A0A99">
        <w:rPr>
          <w:rFonts w:ascii="Arial" w:hAnsi="Arial" w:cs="Arial"/>
          <w:noProof/>
        </w:rPr>
        <w:t> </w:t>
      </w:r>
      <w:r w:rsidR="007A0A99">
        <w:rPr>
          <w:rFonts w:ascii="Arial" w:hAnsi="Arial" w:cs="Arial"/>
        </w:rPr>
        <w:fldChar w:fldCharType="end"/>
      </w:r>
      <w:bookmarkEnd w:id="23"/>
      <w:r w:rsidR="00FE263D" w:rsidRPr="0045322C">
        <w:rPr>
          <w:rFonts w:ascii="Arial" w:hAnsi="Arial" w:cs="Arial"/>
        </w:rPr>
        <w:t xml:space="preserve"> m</w:t>
      </w:r>
      <w:r w:rsidR="00FE263D" w:rsidRPr="0045322C">
        <w:rPr>
          <w:rFonts w:ascii="Arial" w:hAnsi="Arial" w:cs="Arial"/>
          <w:vertAlign w:val="superscript"/>
        </w:rPr>
        <w:t>2</w:t>
      </w:r>
      <w:r w:rsidR="00FE263D" w:rsidRPr="0045322C">
        <w:rPr>
          <w:rFonts w:ascii="Arial" w:hAnsi="Arial" w:cs="Arial"/>
        </w:rPr>
        <w:t xml:space="preserve"> zur Einzonung in die</w:t>
      </w:r>
      <w:r w:rsidR="007A0A99">
        <w:rPr>
          <w:rFonts w:ascii="Arial" w:hAnsi="Arial" w:cs="Arial"/>
        </w:rPr>
        <w:t xml:space="preserve"> </w:t>
      </w:r>
      <w:r w:rsidR="007A0A99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>
              <w:default w:val="[Zone]"/>
            </w:textInput>
          </w:ffData>
        </w:fldChar>
      </w:r>
      <w:bookmarkStart w:id="24" w:name="Text27"/>
      <w:r w:rsidR="007A0A99">
        <w:rPr>
          <w:rFonts w:ascii="Arial" w:hAnsi="Arial" w:cs="Arial"/>
        </w:rPr>
        <w:instrText xml:space="preserve"> FORMTEXT </w:instrText>
      </w:r>
      <w:r w:rsidR="007A0A99">
        <w:rPr>
          <w:rFonts w:ascii="Arial" w:hAnsi="Arial" w:cs="Arial"/>
        </w:rPr>
      </w:r>
      <w:r w:rsidR="007A0A99">
        <w:rPr>
          <w:rFonts w:ascii="Arial" w:hAnsi="Arial" w:cs="Arial"/>
        </w:rPr>
        <w:fldChar w:fldCharType="separate"/>
      </w:r>
      <w:r w:rsidR="007A0A99">
        <w:rPr>
          <w:rFonts w:ascii="Arial" w:hAnsi="Arial" w:cs="Arial"/>
          <w:noProof/>
        </w:rPr>
        <w:t>[Zone]</w:t>
      </w:r>
      <w:r w:rsidR="007A0A99">
        <w:rPr>
          <w:rFonts w:ascii="Arial" w:hAnsi="Arial" w:cs="Arial"/>
        </w:rPr>
        <w:fldChar w:fldCharType="end"/>
      </w:r>
      <w:bookmarkEnd w:id="24"/>
      <w:r w:rsidR="00FE263D" w:rsidRPr="0045322C">
        <w:rPr>
          <w:rFonts w:ascii="Arial" w:hAnsi="Arial" w:cs="Arial"/>
        </w:rPr>
        <w:t xml:space="preserve"> vorgesehen.</w:t>
      </w:r>
      <w:r w:rsidRPr="0045322C">
        <w:rPr>
          <w:rFonts w:ascii="Arial" w:hAnsi="Arial" w:cs="Arial"/>
        </w:rPr>
        <w:t xml:space="preserve"> </w:t>
      </w:r>
    </w:p>
    <w:p w14:paraId="302C1BAE" w14:textId="60A4F343" w:rsidR="005D319F" w:rsidRPr="002E6A63" w:rsidRDefault="005D319F" w:rsidP="002E6A63">
      <w:pPr>
        <w:pStyle w:val="Listenabsatz"/>
        <w:tabs>
          <w:tab w:val="left" w:pos="426"/>
        </w:tabs>
        <w:spacing w:after="0" w:line="240" w:lineRule="auto"/>
        <w:ind w:left="0"/>
        <w:rPr>
          <w:rFonts w:ascii="Arial" w:hAnsi="Arial" w:cs="Arial"/>
        </w:rPr>
      </w:pPr>
    </w:p>
    <w:p w14:paraId="271F0A20" w14:textId="77777777" w:rsidR="002E6A63" w:rsidRDefault="005D319F" w:rsidP="007A0A99">
      <w:pPr>
        <w:pStyle w:val="Listenabsatz"/>
        <w:numPr>
          <w:ilvl w:val="0"/>
          <w:numId w:val="1"/>
        </w:numPr>
        <w:tabs>
          <w:tab w:val="left" w:pos="426"/>
          <w:tab w:val="left" w:pos="1985"/>
          <w:tab w:val="left" w:pos="7088"/>
          <w:tab w:val="decimal" w:pos="8505"/>
        </w:tabs>
        <w:spacing w:after="0" w:line="240" w:lineRule="auto"/>
        <w:ind w:left="0" w:firstLine="0"/>
        <w:rPr>
          <w:rFonts w:ascii="Arial" w:hAnsi="Arial" w:cs="Arial"/>
          <w:b/>
        </w:rPr>
      </w:pPr>
      <w:r w:rsidRPr="0045322C">
        <w:rPr>
          <w:rFonts w:ascii="Arial" w:hAnsi="Arial" w:cs="Arial"/>
          <w:b/>
        </w:rPr>
        <w:t>Mehrwertabgabe</w:t>
      </w:r>
    </w:p>
    <w:p w14:paraId="1B0DBD95" w14:textId="366641A5" w:rsidR="002E6A63" w:rsidRPr="002E6A63" w:rsidRDefault="005D319F" w:rsidP="002E6A63">
      <w:pPr>
        <w:pStyle w:val="Listenabsatz"/>
        <w:tabs>
          <w:tab w:val="left" w:pos="426"/>
          <w:tab w:val="left" w:pos="1985"/>
          <w:tab w:val="left" w:pos="7088"/>
          <w:tab w:val="decimal" w:pos="8505"/>
        </w:tabs>
        <w:spacing w:after="0" w:line="240" w:lineRule="auto"/>
        <w:ind w:left="0"/>
        <w:rPr>
          <w:rFonts w:ascii="Arial" w:hAnsi="Arial" w:cs="Arial"/>
        </w:rPr>
      </w:pPr>
      <w:r w:rsidRPr="0045322C">
        <w:rPr>
          <w:rFonts w:ascii="Arial" w:hAnsi="Arial" w:cs="Arial"/>
        </w:rPr>
        <w:t xml:space="preserve">Die </w:t>
      </w:r>
      <w:r w:rsidR="00F8455A" w:rsidRPr="0045322C">
        <w:rPr>
          <w:rFonts w:ascii="Arial" w:hAnsi="Arial" w:cs="Arial"/>
        </w:rPr>
        <w:t>Einwohnerg</w:t>
      </w:r>
      <w:r w:rsidRPr="0045322C">
        <w:rPr>
          <w:rFonts w:ascii="Arial" w:hAnsi="Arial" w:cs="Arial"/>
        </w:rPr>
        <w:t>emeinde</w:t>
      </w:r>
      <w:r w:rsidR="007A0A99">
        <w:rPr>
          <w:rFonts w:ascii="Arial" w:hAnsi="Arial" w:cs="Arial"/>
        </w:rPr>
        <w:t xml:space="preserve"> </w:t>
      </w:r>
      <w:r w:rsidR="007A0A99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5" w:name="Text28"/>
      <w:r w:rsidR="007A0A99">
        <w:rPr>
          <w:rFonts w:ascii="Arial" w:hAnsi="Arial" w:cs="Arial"/>
        </w:rPr>
        <w:instrText xml:space="preserve"> FORMTEXT </w:instrText>
      </w:r>
      <w:r w:rsidR="007A0A99">
        <w:rPr>
          <w:rFonts w:ascii="Arial" w:hAnsi="Arial" w:cs="Arial"/>
        </w:rPr>
      </w:r>
      <w:r w:rsidR="007A0A99">
        <w:rPr>
          <w:rFonts w:ascii="Arial" w:hAnsi="Arial" w:cs="Arial"/>
        </w:rPr>
        <w:fldChar w:fldCharType="separate"/>
      </w:r>
      <w:r w:rsidR="007A0A99">
        <w:rPr>
          <w:rFonts w:ascii="Arial" w:hAnsi="Arial" w:cs="Arial"/>
          <w:noProof/>
        </w:rPr>
        <w:t> </w:t>
      </w:r>
      <w:r w:rsidR="007A0A99">
        <w:rPr>
          <w:rFonts w:ascii="Arial" w:hAnsi="Arial" w:cs="Arial"/>
          <w:noProof/>
        </w:rPr>
        <w:t> </w:t>
      </w:r>
      <w:r w:rsidR="007A0A99">
        <w:rPr>
          <w:rFonts w:ascii="Arial" w:hAnsi="Arial" w:cs="Arial"/>
          <w:noProof/>
        </w:rPr>
        <w:t> </w:t>
      </w:r>
      <w:r w:rsidR="007A0A99">
        <w:rPr>
          <w:rFonts w:ascii="Arial" w:hAnsi="Arial" w:cs="Arial"/>
          <w:noProof/>
        </w:rPr>
        <w:t> </w:t>
      </w:r>
      <w:r w:rsidR="007A0A99">
        <w:rPr>
          <w:rFonts w:ascii="Arial" w:hAnsi="Arial" w:cs="Arial"/>
          <w:noProof/>
        </w:rPr>
        <w:t> </w:t>
      </w:r>
      <w:r w:rsidR="007A0A99">
        <w:rPr>
          <w:rFonts w:ascii="Arial" w:hAnsi="Arial" w:cs="Arial"/>
        </w:rPr>
        <w:fldChar w:fldCharType="end"/>
      </w:r>
      <w:bookmarkEnd w:id="25"/>
      <w:r w:rsidRPr="0045322C">
        <w:rPr>
          <w:rFonts w:ascii="Arial" w:hAnsi="Arial" w:cs="Arial"/>
        </w:rPr>
        <w:t xml:space="preserve"> und</w:t>
      </w:r>
      <w:r w:rsidR="007A0A99">
        <w:rPr>
          <w:rFonts w:ascii="Arial" w:hAnsi="Arial" w:cs="Arial"/>
        </w:rPr>
        <w:t xml:space="preserve"> der</w:t>
      </w:r>
      <w:r w:rsidRPr="0045322C">
        <w:rPr>
          <w:rFonts w:ascii="Arial" w:hAnsi="Arial" w:cs="Arial"/>
        </w:rPr>
        <w:t xml:space="preserve"> Grundeigentümer </w:t>
      </w:r>
      <w:r w:rsidR="007A0A99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6" w:name="Text29"/>
      <w:r w:rsidR="007A0A99">
        <w:rPr>
          <w:rFonts w:ascii="Arial" w:hAnsi="Arial" w:cs="Arial"/>
        </w:rPr>
        <w:instrText xml:space="preserve"> FORMTEXT </w:instrText>
      </w:r>
      <w:r w:rsidR="007A0A99">
        <w:rPr>
          <w:rFonts w:ascii="Arial" w:hAnsi="Arial" w:cs="Arial"/>
        </w:rPr>
      </w:r>
      <w:r w:rsidR="007A0A99">
        <w:rPr>
          <w:rFonts w:ascii="Arial" w:hAnsi="Arial" w:cs="Arial"/>
        </w:rPr>
        <w:fldChar w:fldCharType="separate"/>
      </w:r>
      <w:r w:rsidR="007A0A99">
        <w:rPr>
          <w:rFonts w:ascii="Arial" w:hAnsi="Arial" w:cs="Arial"/>
          <w:noProof/>
        </w:rPr>
        <w:t> </w:t>
      </w:r>
      <w:r w:rsidR="007A0A99">
        <w:rPr>
          <w:rFonts w:ascii="Arial" w:hAnsi="Arial" w:cs="Arial"/>
          <w:noProof/>
        </w:rPr>
        <w:t> </w:t>
      </w:r>
      <w:r w:rsidR="007A0A99">
        <w:rPr>
          <w:rFonts w:ascii="Arial" w:hAnsi="Arial" w:cs="Arial"/>
          <w:noProof/>
        </w:rPr>
        <w:t> </w:t>
      </w:r>
      <w:r w:rsidR="007A0A99">
        <w:rPr>
          <w:rFonts w:ascii="Arial" w:hAnsi="Arial" w:cs="Arial"/>
          <w:noProof/>
        </w:rPr>
        <w:t> </w:t>
      </w:r>
      <w:r w:rsidR="007A0A99">
        <w:rPr>
          <w:rFonts w:ascii="Arial" w:hAnsi="Arial" w:cs="Arial"/>
          <w:noProof/>
        </w:rPr>
        <w:t> </w:t>
      </w:r>
      <w:r w:rsidR="007A0A99">
        <w:rPr>
          <w:rFonts w:ascii="Arial" w:hAnsi="Arial" w:cs="Arial"/>
        </w:rPr>
        <w:fldChar w:fldCharType="end"/>
      </w:r>
      <w:bookmarkEnd w:id="26"/>
      <w:r w:rsidRPr="0045322C">
        <w:rPr>
          <w:rFonts w:ascii="Arial" w:hAnsi="Arial" w:cs="Arial"/>
        </w:rPr>
        <w:t xml:space="preserve"> stellen übereinstimmend fest, dass gestützt auf die Einzonung einer Teilfläche </w:t>
      </w:r>
      <w:r w:rsidR="00EC3866" w:rsidRPr="0045322C">
        <w:rPr>
          <w:rFonts w:ascii="Arial" w:hAnsi="Arial" w:cs="Arial"/>
        </w:rPr>
        <w:t>von</w:t>
      </w:r>
      <w:r w:rsidR="007A0A99">
        <w:rPr>
          <w:rFonts w:ascii="Arial" w:hAnsi="Arial" w:cs="Arial"/>
        </w:rPr>
        <w:t xml:space="preserve"> </w:t>
      </w:r>
      <w:r w:rsidR="007A0A99">
        <w:rPr>
          <w:rFonts w:ascii="Arial" w:hAnsi="Arial" w:cs="Arial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7" w:name="Text30"/>
      <w:r w:rsidR="007A0A99">
        <w:rPr>
          <w:rFonts w:ascii="Arial" w:hAnsi="Arial" w:cs="Arial"/>
        </w:rPr>
        <w:instrText xml:space="preserve"> FORMTEXT </w:instrText>
      </w:r>
      <w:r w:rsidR="007A0A99">
        <w:rPr>
          <w:rFonts w:ascii="Arial" w:hAnsi="Arial" w:cs="Arial"/>
        </w:rPr>
      </w:r>
      <w:r w:rsidR="007A0A99">
        <w:rPr>
          <w:rFonts w:ascii="Arial" w:hAnsi="Arial" w:cs="Arial"/>
        </w:rPr>
        <w:fldChar w:fldCharType="separate"/>
      </w:r>
      <w:r w:rsidR="007A0A99">
        <w:rPr>
          <w:rFonts w:ascii="Arial" w:hAnsi="Arial" w:cs="Arial"/>
          <w:noProof/>
        </w:rPr>
        <w:t> </w:t>
      </w:r>
      <w:r w:rsidR="007A0A99">
        <w:rPr>
          <w:rFonts w:ascii="Arial" w:hAnsi="Arial" w:cs="Arial"/>
          <w:noProof/>
        </w:rPr>
        <w:t> </w:t>
      </w:r>
      <w:r w:rsidR="007A0A99">
        <w:rPr>
          <w:rFonts w:ascii="Arial" w:hAnsi="Arial" w:cs="Arial"/>
          <w:noProof/>
        </w:rPr>
        <w:t> </w:t>
      </w:r>
      <w:r w:rsidR="007A0A99">
        <w:rPr>
          <w:rFonts w:ascii="Arial" w:hAnsi="Arial" w:cs="Arial"/>
          <w:noProof/>
        </w:rPr>
        <w:t> </w:t>
      </w:r>
      <w:r w:rsidR="007A0A99">
        <w:rPr>
          <w:rFonts w:ascii="Arial" w:hAnsi="Arial" w:cs="Arial"/>
          <w:noProof/>
        </w:rPr>
        <w:t> </w:t>
      </w:r>
      <w:r w:rsidR="007A0A99">
        <w:rPr>
          <w:rFonts w:ascii="Arial" w:hAnsi="Arial" w:cs="Arial"/>
        </w:rPr>
        <w:fldChar w:fldCharType="end"/>
      </w:r>
      <w:bookmarkEnd w:id="27"/>
      <w:r w:rsidR="00EC3866" w:rsidRPr="0045322C">
        <w:rPr>
          <w:rFonts w:ascii="Arial" w:hAnsi="Arial" w:cs="Arial"/>
        </w:rPr>
        <w:t xml:space="preserve"> m</w:t>
      </w:r>
      <w:r w:rsidR="00EC3866" w:rsidRPr="0045322C">
        <w:rPr>
          <w:rFonts w:ascii="Arial" w:hAnsi="Arial" w:cs="Arial"/>
          <w:vertAlign w:val="superscript"/>
        </w:rPr>
        <w:t>2</w:t>
      </w:r>
      <w:r w:rsidR="00EC3866" w:rsidRPr="0045322C">
        <w:rPr>
          <w:rFonts w:ascii="Arial" w:hAnsi="Arial" w:cs="Arial"/>
        </w:rPr>
        <w:t xml:space="preserve"> von </w:t>
      </w:r>
      <w:r w:rsidRPr="0045322C">
        <w:rPr>
          <w:rFonts w:ascii="Arial" w:hAnsi="Arial" w:cs="Arial"/>
        </w:rPr>
        <w:t xml:space="preserve">Grundstück </w:t>
      </w:r>
      <w:r w:rsidR="00F8455A" w:rsidRPr="0045322C">
        <w:rPr>
          <w:rFonts w:ascii="Arial" w:hAnsi="Arial" w:cs="Arial"/>
        </w:rPr>
        <w:t xml:space="preserve">Nr. </w:t>
      </w:r>
      <w:r w:rsidR="007A0A99">
        <w:rPr>
          <w:rFonts w:ascii="Arial" w:hAnsi="Arial" w:cs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8" w:name="Text31"/>
      <w:r w:rsidR="007A0A99">
        <w:rPr>
          <w:rFonts w:ascii="Arial" w:hAnsi="Arial" w:cs="Arial"/>
        </w:rPr>
        <w:instrText xml:space="preserve"> FORMTEXT </w:instrText>
      </w:r>
      <w:r w:rsidR="007A0A99">
        <w:rPr>
          <w:rFonts w:ascii="Arial" w:hAnsi="Arial" w:cs="Arial"/>
        </w:rPr>
      </w:r>
      <w:r w:rsidR="007A0A99">
        <w:rPr>
          <w:rFonts w:ascii="Arial" w:hAnsi="Arial" w:cs="Arial"/>
        </w:rPr>
        <w:fldChar w:fldCharType="separate"/>
      </w:r>
      <w:r w:rsidR="007A0A99">
        <w:rPr>
          <w:rFonts w:ascii="Arial" w:hAnsi="Arial" w:cs="Arial"/>
          <w:noProof/>
        </w:rPr>
        <w:t> </w:t>
      </w:r>
      <w:r w:rsidR="007A0A99">
        <w:rPr>
          <w:rFonts w:ascii="Arial" w:hAnsi="Arial" w:cs="Arial"/>
          <w:noProof/>
        </w:rPr>
        <w:t> </w:t>
      </w:r>
      <w:r w:rsidR="007A0A99">
        <w:rPr>
          <w:rFonts w:ascii="Arial" w:hAnsi="Arial" w:cs="Arial"/>
          <w:noProof/>
        </w:rPr>
        <w:t> </w:t>
      </w:r>
      <w:r w:rsidR="007A0A99">
        <w:rPr>
          <w:rFonts w:ascii="Arial" w:hAnsi="Arial" w:cs="Arial"/>
          <w:noProof/>
        </w:rPr>
        <w:t> </w:t>
      </w:r>
      <w:r w:rsidR="007A0A99">
        <w:rPr>
          <w:rFonts w:ascii="Arial" w:hAnsi="Arial" w:cs="Arial"/>
          <w:noProof/>
        </w:rPr>
        <w:t> </w:t>
      </w:r>
      <w:r w:rsidR="007A0A99">
        <w:rPr>
          <w:rFonts w:ascii="Arial" w:hAnsi="Arial" w:cs="Arial"/>
        </w:rPr>
        <w:fldChar w:fldCharType="end"/>
      </w:r>
      <w:bookmarkEnd w:id="28"/>
      <w:r w:rsidRPr="0045322C">
        <w:rPr>
          <w:rFonts w:ascii="Arial" w:hAnsi="Arial" w:cs="Arial"/>
        </w:rPr>
        <w:t xml:space="preserve"> ein Mehrwert gemäss § 105 PBG von mehr als </w:t>
      </w:r>
      <w:r w:rsidR="004B321A">
        <w:rPr>
          <w:rFonts w:ascii="Arial" w:hAnsi="Arial" w:cs="Arial"/>
        </w:rPr>
        <w:t>5</w:t>
      </w:r>
      <w:r w:rsidRPr="0045322C">
        <w:rPr>
          <w:rFonts w:ascii="Arial" w:hAnsi="Arial" w:cs="Arial"/>
        </w:rPr>
        <w:t>0'000</w:t>
      </w:r>
      <w:r w:rsidR="00523AE1">
        <w:rPr>
          <w:rFonts w:ascii="Arial" w:hAnsi="Arial" w:cs="Arial"/>
        </w:rPr>
        <w:t>.00 Franken</w:t>
      </w:r>
      <w:r w:rsidRPr="0045322C">
        <w:rPr>
          <w:rFonts w:ascii="Arial" w:hAnsi="Arial" w:cs="Arial"/>
        </w:rPr>
        <w:t xml:space="preserve"> entstehen wird und deshalb grundsätzlich eine Mehrwertabgabe geschuldet ist.</w:t>
      </w:r>
    </w:p>
    <w:p w14:paraId="2932BCF9" w14:textId="496D591A" w:rsidR="00F8455A" w:rsidRPr="002E6A63" w:rsidRDefault="00F8455A" w:rsidP="002E6A63">
      <w:pPr>
        <w:pStyle w:val="Listenabsatz"/>
        <w:tabs>
          <w:tab w:val="left" w:pos="426"/>
          <w:tab w:val="left" w:pos="1985"/>
          <w:tab w:val="left" w:pos="7088"/>
          <w:tab w:val="decimal" w:pos="8505"/>
        </w:tabs>
        <w:spacing w:after="0" w:line="240" w:lineRule="auto"/>
        <w:ind w:left="0"/>
        <w:rPr>
          <w:rFonts w:ascii="Arial" w:hAnsi="Arial" w:cs="Arial"/>
        </w:rPr>
      </w:pPr>
    </w:p>
    <w:p w14:paraId="5D5D49C6" w14:textId="77D257F5" w:rsidR="00F8455A" w:rsidRPr="009210E6" w:rsidRDefault="007A0A99" w:rsidP="007A0A99">
      <w:pPr>
        <w:tabs>
          <w:tab w:val="left" w:pos="426"/>
          <w:tab w:val="left" w:pos="1985"/>
          <w:tab w:val="left" w:pos="7088"/>
          <w:tab w:val="decimal" w:pos="850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2"/>
            <w:enabled/>
            <w:calcOnExit w:val="0"/>
            <w:textInput>
              <w:default w:val="[Ausführungen zur Ermittlung des Verkehrswerts]"/>
            </w:textInput>
          </w:ffData>
        </w:fldChar>
      </w:r>
      <w:bookmarkStart w:id="29" w:name="Text3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[Ausführungen zur Ermittlung des Verkehrswerts]</w:t>
      </w:r>
      <w:r>
        <w:rPr>
          <w:rFonts w:ascii="Arial" w:hAnsi="Arial" w:cs="Arial"/>
        </w:rPr>
        <w:fldChar w:fldCharType="end"/>
      </w:r>
      <w:bookmarkEnd w:id="29"/>
    </w:p>
    <w:p w14:paraId="32940AB4" w14:textId="167FB5F6" w:rsidR="002E6A63" w:rsidRDefault="00A73A36" w:rsidP="007A0A99">
      <w:pPr>
        <w:pStyle w:val="Listenabsatz"/>
        <w:tabs>
          <w:tab w:val="left" w:pos="426"/>
          <w:tab w:val="left" w:pos="1985"/>
          <w:tab w:val="left" w:pos="7088"/>
          <w:tab w:val="decimal" w:pos="8505"/>
        </w:tabs>
        <w:spacing w:after="0" w:line="240" w:lineRule="auto"/>
        <w:ind w:left="0"/>
        <w:rPr>
          <w:rFonts w:ascii="Arial" w:hAnsi="Arial" w:cs="Arial"/>
        </w:rPr>
      </w:pPr>
      <w:r w:rsidRPr="0045322C">
        <w:rPr>
          <w:rFonts w:ascii="Arial" w:hAnsi="Arial" w:cs="Arial"/>
        </w:rPr>
        <w:t xml:space="preserve">Der </w:t>
      </w:r>
      <w:r w:rsidR="00F8455A" w:rsidRPr="0045322C">
        <w:rPr>
          <w:rFonts w:ascii="Arial" w:hAnsi="Arial" w:cs="Arial"/>
        </w:rPr>
        <w:t>Verkehrsw</w:t>
      </w:r>
      <w:r w:rsidRPr="0045322C">
        <w:rPr>
          <w:rFonts w:ascii="Arial" w:hAnsi="Arial" w:cs="Arial"/>
        </w:rPr>
        <w:t xml:space="preserve">ert der </w:t>
      </w:r>
      <w:proofErr w:type="spellStart"/>
      <w:r w:rsidRPr="0045322C">
        <w:rPr>
          <w:rFonts w:ascii="Arial" w:hAnsi="Arial" w:cs="Arial"/>
        </w:rPr>
        <w:t>eingezonten</w:t>
      </w:r>
      <w:proofErr w:type="spellEnd"/>
      <w:r w:rsidRPr="0045322C">
        <w:rPr>
          <w:rFonts w:ascii="Arial" w:hAnsi="Arial" w:cs="Arial"/>
        </w:rPr>
        <w:t xml:space="preserve"> Fläche </w:t>
      </w:r>
      <w:r w:rsidR="00F8455A" w:rsidRPr="0045322C">
        <w:rPr>
          <w:rFonts w:ascii="Arial" w:hAnsi="Arial" w:cs="Arial"/>
        </w:rPr>
        <w:t xml:space="preserve">wird auf </w:t>
      </w:r>
      <w:r w:rsidR="00523AE1">
        <w:rPr>
          <w:rFonts w:ascii="Arial" w:hAnsi="Arial" w:cs="Arial"/>
        </w:rPr>
        <w:fldChar w:fldCharType="begin">
          <w:ffData>
            <w:name w:val="Text33"/>
            <w:enabled/>
            <w:calcOnExit w:val="0"/>
            <w:textInput>
              <w:default w:val="600.00"/>
            </w:textInput>
          </w:ffData>
        </w:fldChar>
      </w:r>
      <w:bookmarkStart w:id="30" w:name="Text33"/>
      <w:r w:rsidR="00523AE1">
        <w:rPr>
          <w:rFonts w:ascii="Arial" w:hAnsi="Arial" w:cs="Arial"/>
        </w:rPr>
        <w:instrText xml:space="preserve"> FORMTEXT </w:instrText>
      </w:r>
      <w:r w:rsidR="00523AE1">
        <w:rPr>
          <w:rFonts w:ascii="Arial" w:hAnsi="Arial" w:cs="Arial"/>
        </w:rPr>
      </w:r>
      <w:r w:rsidR="00523AE1">
        <w:rPr>
          <w:rFonts w:ascii="Arial" w:hAnsi="Arial" w:cs="Arial"/>
        </w:rPr>
        <w:fldChar w:fldCharType="separate"/>
      </w:r>
      <w:r w:rsidR="00523AE1">
        <w:rPr>
          <w:rFonts w:ascii="Arial" w:hAnsi="Arial" w:cs="Arial"/>
          <w:noProof/>
        </w:rPr>
        <w:t>600.00</w:t>
      </w:r>
      <w:r w:rsidR="00523AE1">
        <w:rPr>
          <w:rFonts w:ascii="Arial" w:hAnsi="Arial" w:cs="Arial"/>
        </w:rPr>
        <w:fldChar w:fldCharType="end"/>
      </w:r>
      <w:bookmarkEnd w:id="30"/>
      <w:r w:rsidR="00523AE1">
        <w:rPr>
          <w:rFonts w:ascii="Arial" w:hAnsi="Arial" w:cs="Arial"/>
        </w:rPr>
        <w:t xml:space="preserve"> Franken</w:t>
      </w:r>
      <w:r w:rsidR="00F8455A" w:rsidRPr="0045322C">
        <w:rPr>
          <w:rFonts w:ascii="Arial" w:hAnsi="Arial" w:cs="Arial"/>
        </w:rPr>
        <w:t>/m</w:t>
      </w:r>
      <w:r w:rsidR="00F8455A" w:rsidRPr="0045322C">
        <w:rPr>
          <w:rFonts w:ascii="Arial" w:hAnsi="Arial" w:cs="Arial"/>
          <w:vertAlign w:val="superscript"/>
        </w:rPr>
        <w:t>2</w:t>
      </w:r>
      <w:r w:rsidR="00F8455A" w:rsidRPr="0045322C">
        <w:rPr>
          <w:rFonts w:ascii="Arial" w:hAnsi="Arial" w:cs="Arial"/>
        </w:rPr>
        <w:t xml:space="preserve"> festgelegt.</w:t>
      </w:r>
    </w:p>
    <w:p w14:paraId="66E0E337" w14:textId="52934EC5" w:rsidR="00F8455A" w:rsidRPr="0045322C" w:rsidRDefault="00F8455A" w:rsidP="007A0A99">
      <w:pPr>
        <w:pStyle w:val="Listenabsatz"/>
        <w:tabs>
          <w:tab w:val="left" w:pos="426"/>
          <w:tab w:val="left" w:pos="1985"/>
          <w:tab w:val="left" w:pos="7088"/>
          <w:tab w:val="decimal" w:pos="8505"/>
        </w:tabs>
        <w:spacing w:after="0" w:line="240" w:lineRule="auto"/>
        <w:ind w:left="0"/>
        <w:rPr>
          <w:rFonts w:ascii="Arial" w:hAnsi="Arial" w:cs="Arial"/>
        </w:rPr>
      </w:pPr>
    </w:p>
    <w:p w14:paraId="4CFFFBAA" w14:textId="77777777" w:rsidR="002E6A63" w:rsidRDefault="005D319F" w:rsidP="002E6A63">
      <w:pPr>
        <w:pStyle w:val="Listenabsatz"/>
        <w:tabs>
          <w:tab w:val="left" w:pos="426"/>
          <w:tab w:val="left" w:pos="1985"/>
          <w:tab w:val="left" w:pos="6804"/>
          <w:tab w:val="right" w:pos="8931"/>
        </w:tabs>
        <w:spacing w:after="0" w:line="240" w:lineRule="auto"/>
        <w:ind w:left="0"/>
        <w:rPr>
          <w:rFonts w:ascii="Arial" w:hAnsi="Arial" w:cs="Arial"/>
        </w:rPr>
      </w:pPr>
      <w:r w:rsidRPr="0045322C">
        <w:rPr>
          <w:rFonts w:ascii="Arial" w:hAnsi="Arial" w:cs="Arial"/>
        </w:rPr>
        <w:t xml:space="preserve">Die </w:t>
      </w:r>
      <w:r w:rsidR="00F8455A" w:rsidRPr="0045322C">
        <w:rPr>
          <w:rFonts w:ascii="Arial" w:hAnsi="Arial" w:cs="Arial"/>
        </w:rPr>
        <w:t>Einwohnergemeinde</w:t>
      </w:r>
      <w:r w:rsidR="007A0A99">
        <w:rPr>
          <w:rFonts w:ascii="Arial" w:hAnsi="Arial" w:cs="Arial"/>
        </w:rPr>
        <w:t xml:space="preserve"> </w:t>
      </w:r>
      <w:r w:rsidR="007A0A99">
        <w:rPr>
          <w:rFonts w:ascii="Arial" w:hAnsi="Arial" w:cs="Arial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1" w:name="Text34"/>
      <w:r w:rsidR="007A0A99">
        <w:rPr>
          <w:rFonts w:ascii="Arial" w:hAnsi="Arial" w:cs="Arial"/>
        </w:rPr>
        <w:instrText xml:space="preserve"> FORMTEXT </w:instrText>
      </w:r>
      <w:r w:rsidR="007A0A99">
        <w:rPr>
          <w:rFonts w:ascii="Arial" w:hAnsi="Arial" w:cs="Arial"/>
        </w:rPr>
      </w:r>
      <w:r w:rsidR="007A0A99">
        <w:rPr>
          <w:rFonts w:ascii="Arial" w:hAnsi="Arial" w:cs="Arial"/>
        </w:rPr>
        <w:fldChar w:fldCharType="separate"/>
      </w:r>
      <w:r w:rsidR="007A0A99">
        <w:rPr>
          <w:rFonts w:ascii="Arial" w:hAnsi="Arial" w:cs="Arial"/>
          <w:noProof/>
        </w:rPr>
        <w:t> </w:t>
      </w:r>
      <w:r w:rsidR="007A0A99">
        <w:rPr>
          <w:rFonts w:ascii="Arial" w:hAnsi="Arial" w:cs="Arial"/>
          <w:noProof/>
        </w:rPr>
        <w:t> </w:t>
      </w:r>
      <w:r w:rsidR="007A0A99">
        <w:rPr>
          <w:rFonts w:ascii="Arial" w:hAnsi="Arial" w:cs="Arial"/>
          <w:noProof/>
        </w:rPr>
        <w:t> </w:t>
      </w:r>
      <w:r w:rsidR="007A0A99">
        <w:rPr>
          <w:rFonts w:ascii="Arial" w:hAnsi="Arial" w:cs="Arial"/>
          <w:noProof/>
        </w:rPr>
        <w:t> </w:t>
      </w:r>
      <w:r w:rsidR="007A0A99">
        <w:rPr>
          <w:rFonts w:ascii="Arial" w:hAnsi="Arial" w:cs="Arial"/>
          <w:noProof/>
        </w:rPr>
        <w:t> </w:t>
      </w:r>
      <w:r w:rsidR="007A0A99">
        <w:rPr>
          <w:rFonts w:ascii="Arial" w:hAnsi="Arial" w:cs="Arial"/>
        </w:rPr>
        <w:fldChar w:fldCharType="end"/>
      </w:r>
      <w:bookmarkEnd w:id="31"/>
      <w:r w:rsidR="00BA64D5" w:rsidRPr="0045322C">
        <w:rPr>
          <w:rFonts w:ascii="Arial" w:hAnsi="Arial" w:cs="Arial"/>
        </w:rPr>
        <w:t xml:space="preserve"> und</w:t>
      </w:r>
      <w:r w:rsidR="007A0A99">
        <w:rPr>
          <w:rFonts w:ascii="Arial" w:hAnsi="Arial" w:cs="Arial"/>
        </w:rPr>
        <w:t xml:space="preserve"> </w:t>
      </w:r>
      <w:r w:rsidR="007A0A99">
        <w:rPr>
          <w:rFonts w:ascii="Arial" w:hAnsi="Arial" w:cs="Arial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2" w:name="Text35"/>
      <w:r w:rsidR="007A0A99">
        <w:rPr>
          <w:rFonts w:ascii="Arial" w:hAnsi="Arial" w:cs="Arial"/>
        </w:rPr>
        <w:instrText xml:space="preserve"> FORMTEXT </w:instrText>
      </w:r>
      <w:r w:rsidR="007A0A99">
        <w:rPr>
          <w:rFonts w:ascii="Arial" w:hAnsi="Arial" w:cs="Arial"/>
        </w:rPr>
      </w:r>
      <w:r w:rsidR="007A0A99">
        <w:rPr>
          <w:rFonts w:ascii="Arial" w:hAnsi="Arial" w:cs="Arial"/>
        </w:rPr>
        <w:fldChar w:fldCharType="separate"/>
      </w:r>
      <w:r w:rsidR="007A0A99">
        <w:rPr>
          <w:rFonts w:ascii="Arial" w:hAnsi="Arial" w:cs="Arial"/>
          <w:noProof/>
        </w:rPr>
        <w:t> </w:t>
      </w:r>
      <w:r w:rsidR="007A0A99">
        <w:rPr>
          <w:rFonts w:ascii="Arial" w:hAnsi="Arial" w:cs="Arial"/>
          <w:noProof/>
        </w:rPr>
        <w:t> </w:t>
      </w:r>
      <w:r w:rsidR="007A0A99">
        <w:rPr>
          <w:rFonts w:ascii="Arial" w:hAnsi="Arial" w:cs="Arial"/>
          <w:noProof/>
        </w:rPr>
        <w:t> </w:t>
      </w:r>
      <w:r w:rsidR="007A0A99">
        <w:rPr>
          <w:rFonts w:ascii="Arial" w:hAnsi="Arial" w:cs="Arial"/>
          <w:noProof/>
        </w:rPr>
        <w:t> </w:t>
      </w:r>
      <w:r w:rsidR="007A0A99">
        <w:rPr>
          <w:rFonts w:ascii="Arial" w:hAnsi="Arial" w:cs="Arial"/>
          <w:noProof/>
        </w:rPr>
        <w:t> </w:t>
      </w:r>
      <w:r w:rsidR="007A0A99">
        <w:rPr>
          <w:rFonts w:ascii="Arial" w:hAnsi="Arial" w:cs="Arial"/>
        </w:rPr>
        <w:fldChar w:fldCharType="end"/>
      </w:r>
      <w:bookmarkEnd w:id="32"/>
      <w:r w:rsidR="00BA64D5" w:rsidRPr="0045322C">
        <w:rPr>
          <w:rFonts w:ascii="Arial" w:hAnsi="Arial" w:cs="Arial"/>
        </w:rPr>
        <w:t xml:space="preserve"> </w:t>
      </w:r>
      <w:r w:rsidRPr="0045322C">
        <w:rPr>
          <w:rFonts w:ascii="Arial" w:hAnsi="Arial" w:cs="Arial"/>
        </w:rPr>
        <w:t>regeln die Höhe des Mehrwert</w:t>
      </w:r>
      <w:r w:rsidR="00EC3866" w:rsidRPr="0045322C">
        <w:rPr>
          <w:rFonts w:ascii="Arial" w:hAnsi="Arial" w:cs="Arial"/>
        </w:rPr>
        <w:t>abgabe</w:t>
      </w:r>
      <w:r w:rsidRPr="0045322C">
        <w:rPr>
          <w:rFonts w:ascii="Arial" w:hAnsi="Arial" w:cs="Arial"/>
        </w:rPr>
        <w:t xml:space="preserve"> wie folgt:</w:t>
      </w:r>
    </w:p>
    <w:p w14:paraId="123D2595" w14:textId="77777777" w:rsidR="002E6A63" w:rsidRDefault="002E6A63" w:rsidP="002E6A63">
      <w:pPr>
        <w:pStyle w:val="Listenabsatz"/>
        <w:tabs>
          <w:tab w:val="left" w:pos="426"/>
          <w:tab w:val="left" w:pos="1985"/>
          <w:tab w:val="left" w:pos="6804"/>
          <w:tab w:val="right" w:pos="8931"/>
        </w:tabs>
        <w:spacing w:after="0" w:line="240" w:lineRule="auto"/>
        <w:ind w:left="0"/>
        <w:rPr>
          <w:rFonts w:ascii="Arial" w:hAnsi="Arial" w:cs="Arial"/>
        </w:rPr>
      </w:pPr>
    </w:p>
    <w:p w14:paraId="714CFEC7" w14:textId="77777777" w:rsidR="002E6A63" w:rsidRDefault="005D319F" w:rsidP="002E6A63">
      <w:pPr>
        <w:pStyle w:val="Listenabsatz"/>
        <w:tabs>
          <w:tab w:val="left" w:pos="426"/>
          <w:tab w:val="left" w:pos="1985"/>
          <w:tab w:val="left" w:pos="6804"/>
          <w:tab w:val="right" w:pos="8931"/>
        </w:tabs>
        <w:spacing w:after="0" w:line="240" w:lineRule="auto"/>
        <w:ind w:left="0"/>
        <w:rPr>
          <w:rFonts w:ascii="Arial" w:hAnsi="Arial" w:cs="Arial"/>
        </w:rPr>
      </w:pPr>
      <w:r w:rsidRPr="0045322C">
        <w:rPr>
          <w:rFonts w:ascii="Arial" w:hAnsi="Arial" w:cs="Arial"/>
        </w:rPr>
        <w:t xml:space="preserve">Verkehrswert der </w:t>
      </w:r>
      <w:proofErr w:type="spellStart"/>
      <w:r w:rsidRPr="0045322C">
        <w:rPr>
          <w:rFonts w:ascii="Arial" w:hAnsi="Arial" w:cs="Arial"/>
        </w:rPr>
        <w:t>einzuzonenden</w:t>
      </w:r>
      <w:proofErr w:type="spellEnd"/>
      <w:r w:rsidRPr="0045322C">
        <w:rPr>
          <w:rFonts w:ascii="Arial" w:hAnsi="Arial" w:cs="Arial"/>
        </w:rPr>
        <w:t xml:space="preserve"> Fläche</w:t>
      </w:r>
    </w:p>
    <w:p w14:paraId="4F5594E7" w14:textId="70EF9D69" w:rsidR="002E6A63" w:rsidRDefault="005D319F" w:rsidP="00523AE1">
      <w:pPr>
        <w:pStyle w:val="Listenabsatz"/>
        <w:tabs>
          <w:tab w:val="left" w:pos="426"/>
          <w:tab w:val="left" w:pos="1985"/>
          <w:tab w:val="left" w:pos="6946"/>
          <w:tab w:val="right" w:pos="8931"/>
        </w:tabs>
        <w:spacing w:after="0" w:line="240" w:lineRule="auto"/>
        <w:ind w:left="0"/>
        <w:rPr>
          <w:rFonts w:ascii="Arial" w:hAnsi="Arial" w:cs="Arial"/>
        </w:rPr>
      </w:pPr>
      <w:r w:rsidRPr="0045322C">
        <w:rPr>
          <w:rFonts w:ascii="Arial" w:hAnsi="Arial" w:cs="Arial"/>
        </w:rPr>
        <w:t>(</w:t>
      </w:r>
      <w:r w:rsidR="007A0A99">
        <w:rPr>
          <w:rFonts w:ascii="Arial" w:hAnsi="Arial" w:cs="Arial"/>
        </w:rPr>
        <w:fldChar w:fldCharType="begin">
          <w:ffData>
            <w:name w:val="Text36"/>
            <w:enabled/>
            <w:calcOnExit w:val="0"/>
            <w:textInput>
              <w:default w:val="4’000"/>
            </w:textInput>
          </w:ffData>
        </w:fldChar>
      </w:r>
      <w:bookmarkStart w:id="33" w:name="Text36"/>
      <w:r w:rsidR="007A0A99">
        <w:rPr>
          <w:rFonts w:ascii="Arial" w:hAnsi="Arial" w:cs="Arial"/>
        </w:rPr>
        <w:instrText xml:space="preserve"> FORMTEXT </w:instrText>
      </w:r>
      <w:r w:rsidR="007A0A99">
        <w:rPr>
          <w:rFonts w:ascii="Arial" w:hAnsi="Arial" w:cs="Arial"/>
        </w:rPr>
      </w:r>
      <w:r w:rsidR="007A0A99">
        <w:rPr>
          <w:rFonts w:ascii="Arial" w:hAnsi="Arial" w:cs="Arial"/>
        </w:rPr>
        <w:fldChar w:fldCharType="separate"/>
      </w:r>
      <w:r w:rsidR="007A0A99">
        <w:rPr>
          <w:rFonts w:ascii="Arial" w:hAnsi="Arial" w:cs="Arial"/>
          <w:noProof/>
        </w:rPr>
        <w:t>4’000</w:t>
      </w:r>
      <w:r w:rsidR="007A0A99">
        <w:rPr>
          <w:rFonts w:ascii="Arial" w:hAnsi="Arial" w:cs="Arial"/>
        </w:rPr>
        <w:fldChar w:fldCharType="end"/>
      </w:r>
      <w:bookmarkEnd w:id="33"/>
      <w:r w:rsidR="002E6A63">
        <w:rPr>
          <w:rFonts w:ascii="Arial" w:hAnsi="Arial" w:cs="Arial"/>
        </w:rPr>
        <w:t xml:space="preserve"> </w:t>
      </w:r>
      <w:r w:rsidRPr="0045322C">
        <w:rPr>
          <w:rFonts w:ascii="Arial" w:hAnsi="Arial" w:cs="Arial"/>
        </w:rPr>
        <w:t>m</w:t>
      </w:r>
      <w:r w:rsidRPr="0045322C">
        <w:rPr>
          <w:rFonts w:ascii="Arial" w:hAnsi="Arial" w:cs="Arial"/>
          <w:vertAlign w:val="superscript"/>
        </w:rPr>
        <w:t>2</w:t>
      </w:r>
      <w:r w:rsidRPr="0045322C">
        <w:rPr>
          <w:rFonts w:ascii="Arial" w:hAnsi="Arial" w:cs="Arial"/>
        </w:rPr>
        <w:t xml:space="preserve"> à </w:t>
      </w:r>
      <w:r w:rsidR="00BA64D5" w:rsidRPr="0045322C">
        <w:rPr>
          <w:rFonts w:ascii="Arial" w:hAnsi="Arial" w:cs="Arial"/>
        </w:rPr>
        <w:t>Verkaufspreis/m</w:t>
      </w:r>
      <w:r w:rsidR="00BA64D5" w:rsidRPr="0045322C">
        <w:rPr>
          <w:rFonts w:ascii="Arial" w:hAnsi="Arial" w:cs="Arial"/>
          <w:vertAlign w:val="superscript"/>
        </w:rPr>
        <w:t>2</w:t>
      </w:r>
      <w:r w:rsidR="00523AE1">
        <w:rPr>
          <w:rFonts w:ascii="Arial" w:hAnsi="Arial" w:cs="Arial"/>
        </w:rPr>
        <w:t>, voraussichtlich</w:t>
      </w:r>
      <w:r w:rsidRPr="0045322C">
        <w:rPr>
          <w:rFonts w:ascii="Arial" w:hAnsi="Arial" w:cs="Arial"/>
        </w:rPr>
        <w:t xml:space="preserve"> </w:t>
      </w:r>
      <w:r w:rsidR="00523AE1">
        <w:rPr>
          <w:rFonts w:ascii="Arial" w:hAnsi="Arial" w:cs="Arial"/>
        </w:rPr>
        <w:fldChar w:fldCharType="begin">
          <w:ffData>
            <w:name w:val="Text37"/>
            <w:enabled/>
            <w:calcOnExit w:val="0"/>
            <w:textInput>
              <w:default w:val="600.00"/>
            </w:textInput>
          </w:ffData>
        </w:fldChar>
      </w:r>
      <w:bookmarkStart w:id="34" w:name="Text37"/>
      <w:r w:rsidR="00523AE1">
        <w:rPr>
          <w:rFonts w:ascii="Arial" w:hAnsi="Arial" w:cs="Arial"/>
        </w:rPr>
        <w:instrText xml:space="preserve"> FORMTEXT </w:instrText>
      </w:r>
      <w:r w:rsidR="00523AE1">
        <w:rPr>
          <w:rFonts w:ascii="Arial" w:hAnsi="Arial" w:cs="Arial"/>
        </w:rPr>
      </w:r>
      <w:r w:rsidR="00523AE1">
        <w:rPr>
          <w:rFonts w:ascii="Arial" w:hAnsi="Arial" w:cs="Arial"/>
        </w:rPr>
        <w:fldChar w:fldCharType="separate"/>
      </w:r>
      <w:r w:rsidR="00523AE1">
        <w:rPr>
          <w:rFonts w:ascii="Arial" w:hAnsi="Arial" w:cs="Arial"/>
          <w:noProof/>
        </w:rPr>
        <w:t>600.00</w:t>
      </w:r>
      <w:r w:rsidR="00523AE1">
        <w:rPr>
          <w:rFonts w:ascii="Arial" w:hAnsi="Arial" w:cs="Arial"/>
        </w:rPr>
        <w:fldChar w:fldCharType="end"/>
      </w:r>
      <w:bookmarkEnd w:id="34"/>
      <w:r w:rsidR="00523AE1">
        <w:rPr>
          <w:rFonts w:ascii="Arial" w:hAnsi="Arial" w:cs="Arial"/>
        </w:rPr>
        <w:t xml:space="preserve"> Franken</w:t>
      </w:r>
      <w:r w:rsidRPr="0045322C">
        <w:rPr>
          <w:rFonts w:ascii="Arial" w:hAnsi="Arial" w:cs="Arial"/>
        </w:rPr>
        <w:t>)</w:t>
      </w:r>
      <w:r w:rsidRPr="0045322C">
        <w:rPr>
          <w:rFonts w:ascii="Arial" w:hAnsi="Arial" w:cs="Arial"/>
        </w:rPr>
        <w:tab/>
      </w:r>
      <w:r w:rsidR="00523AE1">
        <w:rPr>
          <w:rFonts w:ascii="Arial" w:hAnsi="Arial" w:cs="Arial"/>
        </w:rPr>
        <w:t>Fr.</w:t>
      </w:r>
      <w:r w:rsidRPr="0045322C">
        <w:rPr>
          <w:rFonts w:ascii="Arial" w:hAnsi="Arial" w:cs="Arial"/>
        </w:rPr>
        <w:tab/>
      </w:r>
      <w:r w:rsidR="002E6A63">
        <w:rPr>
          <w:rFonts w:ascii="Arial" w:hAnsi="Arial" w:cs="Arial"/>
        </w:rPr>
        <w:fldChar w:fldCharType="begin">
          <w:ffData>
            <w:name w:val="Text40"/>
            <w:enabled/>
            <w:calcOnExit w:val="0"/>
            <w:textInput>
              <w:default w:val="2’400'000.00"/>
            </w:textInput>
          </w:ffData>
        </w:fldChar>
      </w:r>
      <w:bookmarkStart w:id="35" w:name="Text40"/>
      <w:r w:rsidR="002E6A63">
        <w:rPr>
          <w:rFonts w:ascii="Arial" w:hAnsi="Arial" w:cs="Arial"/>
        </w:rPr>
        <w:instrText xml:space="preserve"> FORMTEXT </w:instrText>
      </w:r>
      <w:r w:rsidR="002E6A63">
        <w:rPr>
          <w:rFonts w:ascii="Arial" w:hAnsi="Arial" w:cs="Arial"/>
        </w:rPr>
      </w:r>
      <w:r w:rsidR="002E6A63">
        <w:rPr>
          <w:rFonts w:ascii="Arial" w:hAnsi="Arial" w:cs="Arial"/>
        </w:rPr>
        <w:fldChar w:fldCharType="separate"/>
      </w:r>
      <w:r w:rsidR="002E6A63">
        <w:rPr>
          <w:rFonts w:ascii="Arial" w:hAnsi="Arial" w:cs="Arial"/>
          <w:noProof/>
        </w:rPr>
        <w:t>2’400'000.00</w:t>
      </w:r>
      <w:r w:rsidR="002E6A63">
        <w:rPr>
          <w:rFonts w:ascii="Arial" w:hAnsi="Arial" w:cs="Arial"/>
        </w:rPr>
        <w:fldChar w:fldCharType="end"/>
      </w:r>
      <w:bookmarkEnd w:id="35"/>
    </w:p>
    <w:p w14:paraId="23505704" w14:textId="78DF8755" w:rsidR="002E6A63" w:rsidRDefault="005D319F" w:rsidP="00523AE1">
      <w:pPr>
        <w:pStyle w:val="Listenabsatz"/>
        <w:tabs>
          <w:tab w:val="left" w:pos="426"/>
          <w:tab w:val="left" w:pos="1985"/>
          <w:tab w:val="left" w:pos="6946"/>
          <w:tab w:val="right" w:pos="8931"/>
        </w:tabs>
        <w:spacing w:after="0" w:line="240" w:lineRule="auto"/>
        <w:ind w:left="0"/>
        <w:rPr>
          <w:rFonts w:ascii="Arial" w:hAnsi="Arial" w:cs="Arial"/>
        </w:rPr>
      </w:pPr>
      <w:r w:rsidRPr="0045322C">
        <w:rPr>
          <w:rFonts w:ascii="Arial" w:hAnsi="Arial" w:cs="Arial"/>
        </w:rPr>
        <w:t xml:space="preserve">abzüglich Verkehrswert vor der Einzonung </w:t>
      </w:r>
      <w:r w:rsidR="002E6A63">
        <w:rPr>
          <w:rFonts w:ascii="Arial" w:hAnsi="Arial" w:cs="Arial"/>
        </w:rPr>
        <w:fldChar w:fldCharType="begin">
          <w:ffData>
            <w:name w:val="Text38"/>
            <w:enabled/>
            <w:calcOnExit w:val="0"/>
            <w:textInput>
              <w:default w:val="4'000"/>
            </w:textInput>
          </w:ffData>
        </w:fldChar>
      </w:r>
      <w:bookmarkStart w:id="36" w:name="Text38"/>
      <w:r w:rsidR="002E6A63">
        <w:rPr>
          <w:rFonts w:ascii="Arial" w:hAnsi="Arial" w:cs="Arial"/>
        </w:rPr>
        <w:instrText xml:space="preserve"> FORMTEXT </w:instrText>
      </w:r>
      <w:r w:rsidR="002E6A63">
        <w:rPr>
          <w:rFonts w:ascii="Arial" w:hAnsi="Arial" w:cs="Arial"/>
        </w:rPr>
      </w:r>
      <w:r w:rsidR="002E6A63">
        <w:rPr>
          <w:rFonts w:ascii="Arial" w:hAnsi="Arial" w:cs="Arial"/>
        </w:rPr>
        <w:fldChar w:fldCharType="separate"/>
      </w:r>
      <w:r w:rsidR="002E6A63">
        <w:rPr>
          <w:rFonts w:ascii="Arial" w:hAnsi="Arial" w:cs="Arial"/>
          <w:noProof/>
        </w:rPr>
        <w:t>4'000</w:t>
      </w:r>
      <w:r w:rsidR="002E6A63">
        <w:rPr>
          <w:rFonts w:ascii="Arial" w:hAnsi="Arial" w:cs="Arial"/>
        </w:rPr>
        <w:fldChar w:fldCharType="end"/>
      </w:r>
      <w:bookmarkEnd w:id="36"/>
      <w:r w:rsidRPr="0045322C">
        <w:rPr>
          <w:rFonts w:ascii="Arial" w:hAnsi="Arial" w:cs="Arial"/>
        </w:rPr>
        <w:t xml:space="preserve"> m</w:t>
      </w:r>
      <w:r w:rsidRPr="0045322C">
        <w:rPr>
          <w:rFonts w:ascii="Arial" w:hAnsi="Arial" w:cs="Arial"/>
          <w:vertAlign w:val="superscript"/>
        </w:rPr>
        <w:t>2</w:t>
      </w:r>
      <w:r w:rsidRPr="0045322C">
        <w:rPr>
          <w:rFonts w:ascii="Arial" w:hAnsi="Arial" w:cs="Arial"/>
        </w:rPr>
        <w:t xml:space="preserve"> à </w:t>
      </w:r>
      <w:r w:rsidR="002E6A63">
        <w:rPr>
          <w:rFonts w:ascii="Arial" w:hAnsi="Arial" w:cs="Arial"/>
        </w:rPr>
        <w:fldChar w:fldCharType="begin">
          <w:ffData>
            <w:name w:val="Text39"/>
            <w:enabled/>
            <w:calcOnExit w:val="0"/>
            <w:textInput>
              <w:default w:val="10.00"/>
            </w:textInput>
          </w:ffData>
        </w:fldChar>
      </w:r>
      <w:bookmarkStart w:id="37" w:name="Text39"/>
      <w:r w:rsidR="002E6A63">
        <w:rPr>
          <w:rFonts w:ascii="Arial" w:hAnsi="Arial" w:cs="Arial"/>
        </w:rPr>
        <w:instrText xml:space="preserve"> FORMTEXT </w:instrText>
      </w:r>
      <w:r w:rsidR="002E6A63">
        <w:rPr>
          <w:rFonts w:ascii="Arial" w:hAnsi="Arial" w:cs="Arial"/>
        </w:rPr>
      </w:r>
      <w:r w:rsidR="002E6A63">
        <w:rPr>
          <w:rFonts w:ascii="Arial" w:hAnsi="Arial" w:cs="Arial"/>
        </w:rPr>
        <w:fldChar w:fldCharType="separate"/>
      </w:r>
      <w:r w:rsidR="002E6A63">
        <w:rPr>
          <w:rFonts w:ascii="Arial" w:hAnsi="Arial" w:cs="Arial"/>
          <w:noProof/>
        </w:rPr>
        <w:t>10.00</w:t>
      </w:r>
      <w:r w:rsidR="002E6A63">
        <w:rPr>
          <w:rFonts w:ascii="Arial" w:hAnsi="Arial" w:cs="Arial"/>
        </w:rPr>
        <w:fldChar w:fldCharType="end"/>
      </w:r>
      <w:bookmarkEnd w:id="37"/>
      <w:r w:rsidR="00523AE1">
        <w:rPr>
          <w:rFonts w:ascii="Arial" w:hAnsi="Arial" w:cs="Arial"/>
        </w:rPr>
        <w:t xml:space="preserve"> Franken</w:t>
      </w:r>
      <w:r w:rsidRPr="0045322C">
        <w:rPr>
          <w:rFonts w:ascii="Arial" w:hAnsi="Arial" w:cs="Arial"/>
        </w:rPr>
        <w:tab/>
      </w:r>
      <w:r w:rsidR="00523AE1">
        <w:rPr>
          <w:rFonts w:ascii="Arial" w:hAnsi="Arial" w:cs="Arial"/>
        </w:rPr>
        <w:t>Fr.</w:t>
      </w:r>
      <w:r w:rsidRPr="0045322C">
        <w:rPr>
          <w:rFonts w:ascii="Arial" w:hAnsi="Arial" w:cs="Arial"/>
        </w:rPr>
        <w:tab/>
      </w:r>
      <w:r w:rsidR="002E6A63">
        <w:rPr>
          <w:rFonts w:ascii="Arial" w:hAnsi="Arial" w:cs="Arial"/>
        </w:rPr>
        <w:fldChar w:fldCharType="begin">
          <w:ffData>
            <w:name w:val="Text41"/>
            <w:enabled/>
            <w:calcOnExit w:val="0"/>
            <w:textInput>
              <w:default w:val="40'000.00"/>
            </w:textInput>
          </w:ffData>
        </w:fldChar>
      </w:r>
      <w:bookmarkStart w:id="38" w:name="Text41"/>
      <w:r w:rsidR="002E6A63">
        <w:rPr>
          <w:rFonts w:ascii="Arial" w:hAnsi="Arial" w:cs="Arial"/>
        </w:rPr>
        <w:instrText xml:space="preserve"> FORMTEXT </w:instrText>
      </w:r>
      <w:r w:rsidR="002E6A63">
        <w:rPr>
          <w:rFonts w:ascii="Arial" w:hAnsi="Arial" w:cs="Arial"/>
        </w:rPr>
      </w:r>
      <w:r w:rsidR="002E6A63">
        <w:rPr>
          <w:rFonts w:ascii="Arial" w:hAnsi="Arial" w:cs="Arial"/>
        </w:rPr>
        <w:fldChar w:fldCharType="separate"/>
      </w:r>
      <w:r w:rsidR="002E6A63">
        <w:rPr>
          <w:rFonts w:ascii="Arial" w:hAnsi="Arial" w:cs="Arial"/>
          <w:noProof/>
        </w:rPr>
        <w:t>40'000.00</w:t>
      </w:r>
      <w:r w:rsidR="002E6A63">
        <w:rPr>
          <w:rFonts w:ascii="Arial" w:hAnsi="Arial" w:cs="Arial"/>
        </w:rPr>
        <w:fldChar w:fldCharType="end"/>
      </w:r>
      <w:bookmarkEnd w:id="38"/>
    </w:p>
    <w:p w14:paraId="722932F2" w14:textId="7F6408E9" w:rsidR="002E6A63" w:rsidRDefault="005D319F" w:rsidP="00523AE1">
      <w:pPr>
        <w:pStyle w:val="Listenabsatz"/>
        <w:tabs>
          <w:tab w:val="left" w:pos="426"/>
          <w:tab w:val="left" w:pos="1985"/>
          <w:tab w:val="left" w:pos="6946"/>
          <w:tab w:val="right" w:pos="8931"/>
        </w:tabs>
        <w:spacing w:after="0" w:line="240" w:lineRule="auto"/>
        <w:ind w:left="0"/>
        <w:rPr>
          <w:rFonts w:ascii="Arial" w:hAnsi="Arial" w:cs="Arial"/>
        </w:rPr>
      </w:pPr>
      <w:r w:rsidRPr="0045322C">
        <w:rPr>
          <w:rFonts w:ascii="Arial" w:hAnsi="Arial" w:cs="Arial"/>
        </w:rPr>
        <w:t>Mehrwert</w:t>
      </w:r>
      <w:r w:rsidRPr="0045322C">
        <w:rPr>
          <w:rFonts w:ascii="Arial" w:hAnsi="Arial" w:cs="Arial"/>
        </w:rPr>
        <w:tab/>
      </w:r>
      <w:r w:rsidRPr="0045322C">
        <w:rPr>
          <w:rFonts w:ascii="Arial" w:hAnsi="Arial" w:cs="Arial"/>
        </w:rPr>
        <w:tab/>
      </w:r>
      <w:r w:rsidR="00523AE1">
        <w:rPr>
          <w:rFonts w:ascii="Arial" w:hAnsi="Arial" w:cs="Arial"/>
        </w:rPr>
        <w:t>Fr.</w:t>
      </w:r>
      <w:r w:rsidRPr="0045322C">
        <w:rPr>
          <w:rFonts w:ascii="Arial" w:hAnsi="Arial" w:cs="Arial"/>
        </w:rPr>
        <w:tab/>
      </w:r>
      <w:r w:rsidR="002E6A63">
        <w:rPr>
          <w:rFonts w:ascii="Arial" w:hAnsi="Arial" w:cs="Arial"/>
        </w:rPr>
        <w:fldChar w:fldCharType="begin">
          <w:ffData>
            <w:name w:val="Text42"/>
            <w:enabled/>
            <w:calcOnExit w:val="0"/>
            <w:textInput>
              <w:default w:val="2’360'000.00"/>
            </w:textInput>
          </w:ffData>
        </w:fldChar>
      </w:r>
      <w:bookmarkStart w:id="39" w:name="Text42"/>
      <w:r w:rsidR="002E6A63">
        <w:rPr>
          <w:rFonts w:ascii="Arial" w:hAnsi="Arial" w:cs="Arial"/>
        </w:rPr>
        <w:instrText xml:space="preserve"> FORMTEXT </w:instrText>
      </w:r>
      <w:r w:rsidR="002E6A63">
        <w:rPr>
          <w:rFonts w:ascii="Arial" w:hAnsi="Arial" w:cs="Arial"/>
        </w:rPr>
      </w:r>
      <w:r w:rsidR="002E6A63">
        <w:rPr>
          <w:rFonts w:ascii="Arial" w:hAnsi="Arial" w:cs="Arial"/>
        </w:rPr>
        <w:fldChar w:fldCharType="separate"/>
      </w:r>
      <w:r w:rsidR="002E6A63">
        <w:rPr>
          <w:rFonts w:ascii="Arial" w:hAnsi="Arial" w:cs="Arial"/>
          <w:noProof/>
        </w:rPr>
        <w:t>2’360'000.00</w:t>
      </w:r>
      <w:r w:rsidR="002E6A63">
        <w:rPr>
          <w:rFonts w:ascii="Arial" w:hAnsi="Arial" w:cs="Arial"/>
        </w:rPr>
        <w:fldChar w:fldCharType="end"/>
      </w:r>
      <w:bookmarkEnd w:id="39"/>
    </w:p>
    <w:p w14:paraId="0FD2A6D4" w14:textId="2704C27F" w:rsidR="002E6A63" w:rsidRPr="002E6A63" w:rsidRDefault="005D319F" w:rsidP="00523AE1">
      <w:pPr>
        <w:pStyle w:val="Listenabsatz"/>
        <w:tabs>
          <w:tab w:val="left" w:pos="426"/>
          <w:tab w:val="left" w:pos="1985"/>
          <w:tab w:val="left" w:pos="6946"/>
          <w:tab w:val="right" w:pos="8931"/>
        </w:tabs>
        <w:spacing w:after="0" w:line="240" w:lineRule="auto"/>
        <w:ind w:left="0"/>
        <w:rPr>
          <w:rFonts w:ascii="Arial" w:hAnsi="Arial" w:cs="Arial"/>
          <w:b/>
        </w:rPr>
      </w:pPr>
      <w:r w:rsidRPr="002E6A63">
        <w:rPr>
          <w:rFonts w:ascii="Arial" w:hAnsi="Arial" w:cs="Arial"/>
          <w:b/>
        </w:rPr>
        <w:t>20 % Mehrwertabgabe</w:t>
      </w:r>
      <w:r w:rsidRPr="002E6A63">
        <w:rPr>
          <w:rFonts w:ascii="Arial" w:hAnsi="Arial" w:cs="Arial"/>
          <w:b/>
        </w:rPr>
        <w:tab/>
      </w:r>
      <w:r w:rsidR="00523AE1">
        <w:rPr>
          <w:rFonts w:ascii="Arial" w:hAnsi="Arial" w:cs="Arial"/>
          <w:b/>
        </w:rPr>
        <w:t>Fr.</w:t>
      </w:r>
      <w:r w:rsidRPr="002E6A63">
        <w:rPr>
          <w:rFonts w:ascii="Arial" w:hAnsi="Arial" w:cs="Arial"/>
          <w:b/>
        </w:rPr>
        <w:tab/>
      </w:r>
      <w:r w:rsidR="002E6A63">
        <w:rPr>
          <w:rFonts w:ascii="Arial" w:hAnsi="Arial" w:cs="Arial"/>
          <w:b/>
        </w:rPr>
        <w:fldChar w:fldCharType="begin">
          <w:ffData>
            <w:name w:val="Text43"/>
            <w:enabled/>
            <w:calcOnExit w:val="0"/>
            <w:textInput>
              <w:default w:val="472'000.00"/>
            </w:textInput>
          </w:ffData>
        </w:fldChar>
      </w:r>
      <w:bookmarkStart w:id="40" w:name="Text43"/>
      <w:r w:rsidR="002E6A63">
        <w:rPr>
          <w:rFonts w:ascii="Arial" w:hAnsi="Arial" w:cs="Arial"/>
          <w:b/>
        </w:rPr>
        <w:instrText xml:space="preserve"> FORMTEXT </w:instrText>
      </w:r>
      <w:r w:rsidR="002E6A63">
        <w:rPr>
          <w:rFonts w:ascii="Arial" w:hAnsi="Arial" w:cs="Arial"/>
          <w:b/>
        </w:rPr>
      </w:r>
      <w:r w:rsidR="002E6A63">
        <w:rPr>
          <w:rFonts w:ascii="Arial" w:hAnsi="Arial" w:cs="Arial"/>
          <w:b/>
        </w:rPr>
        <w:fldChar w:fldCharType="separate"/>
      </w:r>
      <w:r w:rsidR="002E6A63">
        <w:rPr>
          <w:rFonts w:ascii="Arial" w:hAnsi="Arial" w:cs="Arial"/>
          <w:b/>
          <w:noProof/>
        </w:rPr>
        <w:t>472'000.00</w:t>
      </w:r>
      <w:r w:rsidR="002E6A63">
        <w:rPr>
          <w:rFonts w:ascii="Arial" w:hAnsi="Arial" w:cs="Arial"/>
          <w:b/>
        </w:rPr>
        <w:fldChar w:fldCharType="end"/>
      </w:r>
      <w:bookmarkEnd w:id="40"/>
    </w:p>
    <w:p w14:paraId="272EB861" w14:textId="38B9CF24" w:rsidR="00EA0C14" w:rsidRPr="002E6A63" w:rsidRDefault="00EA0C14" w:rsidP="002E6A63">
      <w:pPr>
        <w:pStyle w:val="Listenabsatz"/>
        <w:tabs>
          <w:tab w:val="left" w:pos="426"/>
          <w:tab w:val="left" w:pos="1985"/>
          <w:tab w:val="left" w:pos="6804"/>
          <w:tab w:val="right" w:pos="8931"/>
        </w:tabs>
        <w:spacing w:after="0" w:line="240" w:lineRule="auto"/>
        <w:ind w:left="0"/>
        <w:rPr>
          <w:rFonts w:ascii="Arial" w:hAnsi="Arial" w:cs="Arial"/>
        </w:rPr>
      </w:pPr>
    </w:p>
    <w:p w14:paraId="466436BB" w14:textId="31382C77" w:rsidR="00EA0C14" w:rsidRPr="0045322C" w:rsidRDefault="00EA0C14" w:rsidP="007A0A99">
      <w:pPr>
        <w:pStyle w:val="Listenabsatz"/>
        <w:tabs>
          <w:tab w:val="left" w:pos="426"/>
          <w:tab w:val="left" w:pos="1985"/>
          <w:tab w:val="left" w:pos="7088"/>
          <w:tab w:val="decimal" w:pos="8505"/>
        </w:tabs>
        <w:spacing w:after="0" w:line="240" w:lineRule="auto"/>
        <w:ind w:left="0"/>
        <w:rPr>
          <w:rFonts w:ascii="Arial" w:hAnsi="Arial" w:cs="Arial"/>
        </w:rPr>
      </w:pPr>
      <w:r w:rsidRPr="0045322C">
        <w:rPr>
          <w:rFonts w:ascii="Arial" w:hAnsi="Arial" w:cs="Arial"/>
        </w:rPr>
        <w:t>Die Gemeinde veranlagt die Mehrwertabgabe nach Rechtskraft der Planänderung (§</w:t>
      </w:r>
      <w:r w:rsidR="00DE5757" w:rsidRPr="0045322C">
        <w:rPr>
          <w:rFonts w:ascii="Arial" w:hAnsi="Arial" w:cs="Arial"/>
        </w:rPr>
        <w:t> </w:t>
      </w:r>
      <w:r w:rsidRPr="0045322C">
        <w:rPr>
          <w:rFonts w:ascii="Arial" w:hAnsi="Arial" w:cs="Arial"/>
        </w:rPr>
        <w:t>105e Abs.</w:t>
      </w:r>
      <w:r w:rsidR="00DE5757" w:rsidRPr="0045322C">
        <w:rPr>
          <w:rFonts w:ascii="Arial" w:hAnsi="Arial" w:cs="Arial"/>
        </w:rPr>
        <w:t> </w:t>
      </w:r>
      <w:r w:rsidRPr="0045322C">
        <w:rPr>
          <w:rFonts w:ascii="Arial" w:hAnsi="Arial" w:cs="Arial"/>
        </w:rPr>
        <w:t xml:space="preserve">1 PBG) zum oben vereinbarten Betrag vorbehältlich einer Änderung der rechtlichen </w:t>
      </w:r>
      <w:r w:rsidR="00E8103C">
        <w:rPr>
          <w:rFonts w:ascii="Arial" w:hAnsi="Arial" w:cs="Arial"/>
        </w:rPr>
        <w:br/>
        <w:t>o</w:t>
      </w:r>
      <w:r w:rsidR="00DE5757" w:rsidRPr="0045322C">
        <w:rPr>
          <w:rFonts w:ascii="Arial" w:hAnsi="Arial" w:cs="Arial"/>
        </w:rPr>
        <w:t xml:space="preserve">der </w:t>
      </w:r>
      <w:r w:rsidRPr="0045322C">
        <w:rPr>
          <w:rFonts w:ascii="Arial" w:hAnsi="Arial" w:cs="Arial"/>
        </w:rPr>
        <w:t xml:space="preserve">tatsächlichen Verhältnisse. Vorbehalten bleibt auch </w:t>
      </w:r>
      <w:r w:rsidR="00A34258" w:rsidRPr="0045322C">
        <w:rPr>
          <w:rFonts w:ascii="Arial" w:hAnsi="Arial" w:cs="Arial"/>
        </w:rPr>
        <w:t>eine</w:t>
      </w:r>
      <w:r w:rsidRPr="0045322C">
        <w:rPr>
          <w:rFonts w:ascii="Arial" w:hAnsi="Arial" w:cs="Arial"/>
        </w:rPr>
        <w:t xml:space="preserve"> Einsprache des Kantons als Verwalter des Mehrwertfonds (§ 105e Abs. 6 PBG).</w:t>
      </w:r>
    </w:p>
    <w:p w14:paraId="0D948771" w14:textId="12684B8E" w:rsidR="00EA0C14" w:rsidRPr="002E6A63" w:rsidRDefault="00EA0C14" w:rsidP="007A0A99">
      <w:pPr>
        <w:tabs>
          <w:tab w:val="left" w:pos="426"/>
          <w:tab w:val="left" w:pos="1985"/>
          <w:tab w:val="left" w:pos="7088"/>
          <w:tab w:val="decimal" w:pos="8505"/>
        </w:tabs>
        <w:spacing w:after="0" w:line="240" w:lineRule="auto"/>
        <w:rPr>
          <w:rFonts w:ascii="Arial" w:hAnsi="Arial" w:cs="Arial"/>
        </w:rPr>
      </w:pPr>
    </w:p>
    <w:p w14:paraId="197BE8F6" w14:textId="77777777" w:rsidR="002E6A63" w:rsidRDefault="005D319F" w:rsidP="007A0A99">
      <w:pPr>
        <w:pStyle w:val="Listenabsatz"/>
        <w:tabs>
          <w:tab w:val="left" w:pos="426"/>
          <w:tab w:val="left" w:pos="1985"/>
          <w:tab w:val="left" w:pos="7088"/>
          <w:tab w:val="decimal" w:pos="8505"/>
        </w:tabs>
        <w:spacing w:after="0" w:line="240" w:lineRule="auto"/>
        <w:ind w:left="0"/>
        <w:rPr>
          <w:rFonts w:ascii="Arial" w:hAnsi="Arial" w:cs="Arial"/>
        </w:rPr>
      </w:pPr>
      <w:r w:rsidRPr="0045322C">
        <w:rPr>
          <w:rFonts w:ascii="Arial" w:hAnsi="Arial" w:cs="Arial"/>
        </w:rPr>
        <w:t xml:space="preserve">Die Mehrwertabgabe </w:t>
      </w:r>
      <w:r w:rsidR="00A94C56" w:rsidRPr="0045322C">
        <w:rPr>
          <w:rFonts w:ascii="Arial" w:hAnsi="Arial" w:cs="Arial"/>
        </w:rPr>
        <w:t>wird bei Verkauf mit dem Eintrag im Tagebuch des Grundbuchs</w:t>
      </w:r>
      <w:r w:rsidR="00E6171F" w:rsidRPr="0045322C">
        <w:rPr>
          <w:rFonts w:ascii="Arial" w:hAnsi="Arial" w:cs="Arial"/>
        </w:rPr>
        <w:t xml:space="preserve"> </w:t>
      </w:r>
      <w:r w:rsidR="00282A6F" w:rsidRPr="0045322C">
        <w:rPr>
          <w:rFonts w:ascii="Arial" w:hAnsi="Arial" w:cs="Arial"/>
        </w:rPr>
        <w:t>oder</w:t>
      </w:r>
      <w:r w:rsidR="00E6171F" w:rsidRPr="0045322C">
        <w:rPr>
          <w:rFonts w:ascii="Arial" w:hAnsi="Arial" w:cs="Arial"/>
        </w:rPr>
        <w:t xml:space="preserve"> bei Überbauung nach Rechtskraft der Baubewilligung</w:t>
      </w:r>
      <w:r w:rsidR="00A94C56" w:rsidRPr="0045322C">
        <w:rPr>
          <w:rFonts w:ascii="Arial" w:hAnsi="Arial" w:cs="Arial"/>
        </w:rPr>
        <w:t xml:space="preserve"> fällig. Die Gemeinde stellt eine Rechnung, die innert 30 Tagen zu bezahlen ist. </w:t>
      </w:r>
    </w:p>
    <w:p w14:paraId="4A394506" w14:textId="77777777" w:rsidR="002E6A63" w:rsidRDefault="002E6A63" w:rsidP="007A0A99">
      <w:pPr>
        <w:pStyle w:val="Listenabsatz"/>
        <w:tabs>
          <w:tab w:val="left" w:pos="426"/>
          <w:tab w:val="left" w:pos="1985"/>
          <w:tab w:val="left" w:pos="7088"/>
          <w:tab w:val="decimal" w:pos="8505"/>
        </w:tabs>
        <w:spacing w:after="0" w:line="240" w:lineRule="auto"/>
        <w:ind w:left="0"/>
        <w:rPr>
          <w:rFonts w:ascii="Arial" w:hAnsi="Arial" w:cs="Arial"/>
        </w:rPr>
      </w:pPr>
    </w:p>
    <w:p w14:paraId="161CB5EC" w14:textId="52520AAB" w:rsidR="005D319F" w:rsidRPr="002E6A63" w:rsidRDefault="00901C31" w:rsidP="007A0A99">
      <w:pPr>
        <w:pStyle w:val="Listenabsatz"/>
        <w:tabs>
          <w:tab w:val="left" w:pos="426"/>
          <w:tab w:val="left" w:pos="1985"/>
          <w:tab w:val="left" w:pos="7088"/>
          <w:tab w:val="decimal" w:pos="8505"/>
        </w:tabs>
        <w:spacing w:after="0" w:line="240" w:lineRule="auto"/>
        <w:ind w:left="0"/>
        <w:rPr>
          <w:rFonts w:ascii="Arial" w:hAnsi="Arial" w:cs="Arial"/>
        </w:rPr>
      </w:pPr>
      <w:r w:rsidRPr="0045322C">
        <w:rPr>
          <w:rFonts w:ascii="Arial" w:hAnsi="Arial" w:cs="Arial"/>
        </w:rPr>
        <w:t>Mehrwertabgaben sind anrechenbare Aufwendungen bei der Grundstückgewinnsteuer und geschäftsmässig begründeter Aufwand bei den ordentlichen Steuern</w:t>
      </w:r>
      <w:r w:rsidR="00A34258" w:rsidRPr="0045322C">
        <w:rPr>
          <w:rFonts w:ascii="Arial" w:hAnsi="Arial" w:cs="Arial"/>
        </w:rPr>
        <w:t xml:space="preserve"> (§ 105g Abs. 1 PBG)</w:t>
      </w:r>
      <w:r w:rsidRPr="0045322C">
        <w:rPr>
          <w:rFonts w:ascii="Arial" w:hAnsi="Arial" w:cs="Arial"/>
        </w:rPr>
        <w:t xml:space="preserve">. </w:t>
      </w:r>
    </w:p>
    <w:p w14:paraId="667BD73A" w14:textId="77777777" w:rsidR="00A34258" w:rsidRPr="002E6A63" w:rsidRDefault="00A34258" w:rsidP="007A0A99">
      <w:pPr>
        <w:tabs>
          <w:tab w:val="left" w:pos="426"/>
          <w:tab w:val="left" w:pos="1985"/>
          <w:tab w:val="left" w:pos="7088"/>
          <w:tab w:val="decimal" w:pos="8505"/>
        </w:tabs>
        <w:spacing w:after="0" w:line="240" w:lineRule="auto"/>
        <w:rPr>
          <w:rFonts w:ascii="Arial" w:hAnsi="Arial" w:cs="Arial"/>
        </w:rPr>
      </w:pPr>
    </w:p>
    <w:p w14:paraId="1898C24C" w14:textId="77777777" w:rsidR="00872F59" w:rsidRDefault="00FE263D" w:rsidP="007A0A99">
      <w:pPr>
        <w:pStyle w:val="Listenabsatz"/>
        <w:numPr>
          <w:ilvl w:val="0"/>
          <w:numId w:val="1"/>
        </w:numPr>
        <w:tabs>
          <w:tab w:val="left" w:pos="426"/>
          <w:tab w:val="left" w:pos="1985"/>
        </w:tabs>
        <w:spacing w:after="0" w:line="240" w:lineRule="auto"/>
        <w:ind w:left="0" w:firstLine="0"/>
        <w:rPr>
          <w:rFonts w:ascii="Arial" w:hAnsi="Arial" w:cs="Arial"/>
          <w:b/>
        </w:rPr>
      </w:pPr>
      <w:r w:rsidRPr="0045322C">
        <w:rPr>
          <w:rFonts w:ascii="Arial" w:hAnsi="Arial" w:cs="Arial"/>
          <w:b/>
        </w:rPr>
        <w:t>Erschliessungskosten</w:t>
      </w:r>
    </w:p>
    <w:p w14:paraId="37FCCAA0" w14:textId="23AC66EF" w:rsidR="00007516" w:rsidRDefault="00007516" w:rsidP="00872F59">
      <w:pPr>
        <w:pStyle w:val="Listenabsatz"/>
        <w:tabs>
          <w:tab w:val="left" w:pos="426"/>
          <w:tab w:val="left" w:pos="1985"/>
        </w:tabs>
        <w:spacing w:after="0" w:line="240" w:lineRule="auto"/>
        <w:ind w:left="0"/>
        <w:rPr>
          <w:rFonts w:ascii="Arial" w:hAnsi="Arial" w:cs="Arial"/>
        </w:rPr>
      </w:pPr>
      <w:r w:rsidRPr="0045322C">
        <w:rPr>
          <w:rFonts w:ascii="Arial" w:hAnsi="Arial" w:cs="Arial"/>
        </w:rPr>
        <w:lastRenderedPageBreak/>
        <w:t xml:space="preserve">Allfällige </w:t>
      </w:r>
      <w:r w:rsidR="00FE263D" w:rsidRPr="0045322C">
        <w:rPr>
          <w:rFonts w:ascii="Arial" w:hAnsi="Arial" w:cs="Arial"/>
        </w:rPr>
        <w:t xml:space="preserve">Kosten für die Erschliessung </w:t>
      </w:r>
      <w:r w:rsidR="00EC3866" w:rsidRPr="0045322C">
        <w:rPr>
          <w:rFonts w:ascii="Arial" w:hAnsi="Arial" w:cs="Arial"/>
        </w:rPr>
        <w:t xml:space="preserve">der einzuzonenden </w:t>
      </w:r>
      <w:r w:rsidR="005B653A" w:rsidRPr="0045322C">
        <w:rPr>
          <w:rFonts w:ascii="Arial" w:hAnsi="Arial" w:cs="Arial"/>
        </w:rPr>
        <w:t>F</w:t>
      </w:r>
      <w:r w:rsidR="00EC3866" w:rsidRPr="0045322C">
        <w:rPr>
          <w:rFonts w:ascii="Arial" w:hAnsi="Arial" w:cs="Arial"/>
        </w:rPr>
        <w:t xml:space="preserve">läche </w:t>
      </w:r>
      <w:r w:rsidR="00FE263D" w:rsidRPr="0045322C">
        <w:rPr>
          <w:rFonts w:ascii="Arial" w:hAnsi="Arial" w:cs="Arial"/>
        </w:rPr>
        <w:t xml:space="preserve">gehen vollumfänglich zu Lasten </w:t>
      </w:r>
      <w:r w:rsidR="00FD659C" w:rsidRPr="0045322C">
        <w:rPr>
          <w:rFonts w:ascii="Arial" w:hAnsi="Arial" w:cs="Arial"/>
        </w:rPr>
        <w:t xml:space="preserve">von </w:t>
      </w:r>
      <w:r w:rsidR="002E6A63">
        <w:rPr>
          <w:rFonts w:ascii="Arial" w:hAnsi="Arial" w:cs="Arial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1" w:name="Text44"/>
      <w:r w:rsidR="002E6A63">
        <w:rPr>
          <w:rFonts w:ascii="Arial" w:hAnsi="Arial" w:cs="Arial"/>
        </w:rPr>
        <w:instrText xml:space="preserve"> FORMTEXT </w:instrText>
      </w:r>
      <w:r w:rsidR="002E6A63">
        <w:rPr>
          <w:rFonts w:ascii="Arial" w:hAnsi="Arial" w:cs="Arial"/>
        </w:rPr>
      </w:r>
      <w:r w:rsidR="002E6A63">
        <w:rPr>
          <w:rFonts w:ascii="Arial" w:hAnsi="Arial" w:cs="Arial"/>
        </w:rPr>
        <w:fldChar w:fldCharType="separate"/>
      </w:r>
      <w:r w:rsidR="002E6A63">
        <w:rPr>
          <w:rFonts w:ascii="Arial" w:hAnsi="Arial" w:cs="Arial"/>
          <w:noProof/>
        </w:rPr>
        <w:t> </w:t>
      </w:r>
      <w:r w:rsidR="002E6A63">
        <w:rPr>
          <w:rFonts w:ascii="Arial" w:hAnsi="Arial" w:cs="Arial"/>
          <w:noProof/>
        </w:rPr>
        <w:t> </w:t>
      </w:r>
      <w:r w:rsidR="002E6A63">
        <w:rPr>
          <w:rFonts w:ascii="Arial" w:hAnsi="Arial" w:cs="Arial"/>
          <w:noProof/>
        </w:rPr>
        <w:t> </w:t>
      </w:r>
      <w:r w:rsidR="002E6A63">
        <w:rPr>
          <w:rFonts w:ascii="Arial" w:hAnsi="Arial" w:cs="Arial"/>
          <w:noProof/>
        </w:rPr>
        <w:t> </w:t>
      </w:r>
      <w:r w:rsidR="002E6A63">
        <w:rPr>
          <w:rFonts w:ascii="Arial" w:hAnsi="Arial" w:cs="Arial"/>
          <w:noProof/>
        </w:rPr>
        <w:t> </w:t>
      </w:r>
      <w:r w:rsidR="002E6A63">
        <w:rPr>
          <w:rFonts w:ascii="Arial" w:hAnsi="Arial" w:cs="Arial"/>
        </w:rPr>
        <w:fldChar w:fldCharType="end"/>
      </w:r>
      <w:bookmarkEnd w:id="41"/>
      <w:r w:rsidR="00FD659C" w:rsidRPr="0045322C">
        <w:rPr>
          <w:rFonts w:ascii="Arial" w:hAnsi="Arial" w:cs="Arial"/>
        </w:rPr>
        <w:t xml:space="preserve">. </w:t>
      </w:r>
      <w:r w:rsidRPr="0045322C">
        <w:rPr>
          <w:rFonts w:ascii="Arial" w:hAnsi="Arial" w:cs="Arial"/>
        </w:rPr>
        <w:br/>
      </w:r>
    </w:p>
    <w:p w14:paraId="729E61A7" w14:textId="77777777" w:rsidR="00872F59" w:rsidRDefault="00A83565" w:rsidP="007A0A99">
      <w:pPr>
        <w:pStyle w:val="Listenabsatz"/>
        <w:numPr>
          <w:ilvl w:val="0"/>
          <w:numId w:val="1"/>
        </w:numPr>
        <w:tabs>
          <w:tab w:val="left" w:pos="426"/>
          <w:tab w:val="left" w:pos="1985"/>
        </w:tabs>
        <w:spacing w:after="0" w:line="240" w:lineRule="auto"/>
        <w:ind w:left="0" w:firstLine="0"/>
        <w:rPr>
          <w:rFonts w:ascii="Arial" w:hAnsi="Arial" w:cs="Arial"/>
          <w:b/>
        </w:rPr>
      </w:pPr>
      <w:r w:rsidRPr="0045322C">
        <w:rPr>
          <w:rFonts w:ascii="Arial" w:hAnsi="Arial" w:cs="Arial"/>
          <w:b/>
        </w:rPr>
        <w:t xml:space="preserve">Kosten </w:t>
      </w:r>
      <w:r w:rsidR="00D5675F" w:rsidRPr="0045322C">
        <w:rPr>
          <w:rFonts w:ascii="Arial" w:hAnsi="Arial" w:cs="Arial"/>
          <w:b/>
        </w:rPr>
        <w:t xml:space="preserve">Ortsplanungsrevision und </w:t>
      </w:r>
      <w:proofErr w:type="spellStart"/>
      <w:r w:rsidR="00D5675F" w:rsidRPr="0045322C">
        <w:rPr>
          <w:rFonts w:ascii="Arial" w:hAnsi="Arial" w:cs="Arial"/>
          <w:b/>
        </w:rPr>
        <w:t>Einzonungsvereinbarung</w:t>
      </w:r>
      <w:proofErr w:type="spellEnd"/>
    </w:p>
    <w:p w14:paraId="2E184F13" w14:textId="77777777" w:rsidR="00872F59" w:rsidRDefault="00872F59" w:rsidP="00872F59">
      <w:pPr>
        <w:pStyle w:val="Listenabsatz"/>
        <w:tabs>
          <w:tab w:val="left" w:pos="426"/>
          <w:tab w:val="left" w:pos="1985"/>
        </w:tabs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5"/>
            <w:enabled/>
            <w:calcOnExit w:val="0"/>
            <w:textInput>
              <w:default w:val="[Ev. Kosten der Ortsplanung und der vorliegenden Vereinbarung regeln]"/>
            </w:textInput>
          </w:ffData>
        </w:fldChar>
      </w:r>
      <w:bookmarkStart w:id="42" w:name="Text4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[Ev. Kosten der Ortsplanung und der vorliegenden Vereinbarung regeln]</w:t>
      </w:r>
      <w:r>
        <w:rPr>
          <w:rFonts w:ascii="Arial" w:hAnsi="Arial" w:cs="Arial"/>
        </w:rPr>
        <w:fldChar w:fldCharType="end"/>
      </w:r>
      <w:bookmarkEnd w:id="42"/>
    </w:p>
    <w:p w14:paraId="615DA7E2" w14:textId="5010E7C7" w:rsidR="00901C31" w:rsidRPr="00872F59" w:rsidRDefault="00901C31" w:rsidP="00872F59">
      <w:pPr>
        <w:pStyle w:val="Listenabsatz"/>
        <w:tabs>
          <w:tab w:val="left" w:pos="426"/>
          <w:tab w:val="left" w:pos="1985"/>
        </w:tabs>
        <w:spacing w:after="0" w:line="240" w:lineRule="auto"/>
        <w:ind w:left="0"/>
        <w:rPr>
          <w:rFonts w:ascii="Arial" w:hAnsi="Arial" w:cs="Arial"/>
        </w:rPr>
      </w:pPr>
    </w:p>
    <w:p w14:paraId="10D9246E" w14:textId="77777777" w:rsidR="00872F59" w:rsidRDefault="00A83565" w:rsidP="007A0A99">
      <w:pPr>
        <w:pStyle w:val="Listenabsatz"/>
        <w:numPr>
          <w:ilvl w:val="0"/>
          <w:numId w:val="1"/>
        </w:numPr>
        <w:tabs>
          <w:tab w:val="left" w:pos="426"/>
          <w:tab w:val="left" w:pos="1985"/>
        </w:tabs>
        <w:spacing w:after="0" w:line="240" w:lineRule="auto"/>
        <w:ind w:left="0" w:firstLine="0"/>
        <w:rPr>
          <w:rFonts w:ascii="Arial" w:hAnsi="Arial" w:cs="Arial"/>
          <w:b/>
        </w:rPr>
      </w:pPr>
      <w:r w:rsidRPr="0045322C">
        <w:rPr>
          <w:rFonts w:ascii="Arial" w:hAnsi="Arial" w:cs="Arial"/>
          <w:b/>
        </w:rPr>
        <w:t>Auflageverfahren</w:t>
      </w:r>
    </w:p>
    <w:p w14:paraId="79F08810" w14:textId="7D6E4E8F" w:rsidR="00FD659C" w:rsidRPr="0045322C" w:rsidRDefault="00FE263D" w:rsidP="00872F59">
      <w:pPr>
        <w:pStyle w:val="Listenabsatz"/>
        <w:tabs>
          <w:tab w:val="left" w:pos="426"/>
          <w:tab w:val="left" w:pos="1985"/>
        </w:tabs>
        <w:spacing w:after="0" w:line="240" w:lineRule="auto"/>
        <w:ind w:left="0"/>
        <w:rPr>
          <w:rFonts w:ascii="Arial" w:hAnsi="Arial" w:cs="Arial"/>
          <w:b/>
        </w:rPr>
      </w:pPr>
      <w:r w:rsidRPr="0045322C">
        <w:rPr>
          <w:rFonts w:ascii="Arial" w:hAnsi="Arial" w:cs="Arial"/>
        </w:rPr>
        <w:t xml:space="preserve">Der Gemeinderat verpflichtet sich, die </w:t>
      </w:r>
      <w:r w:rsidR="00FD659C" w:rsidRPr="0045322C">
        <w:rPr>
          <w:rFonts w:ascii="Arial" w:hAnsi="Arial" w:cs="Arial"/>
        </w:rPr>
        <w:t xml:space="preserve">Anpassung der Nutzungsplanung </w:t>
      </w:r>
      <w:r w:rsidRPr="0045322C">
        <w:rPr>
          <w:rFonts w:ascii="Arial" w:hAnsi="Arial" w:cs="Arial"/>
        </w:rPr>
        <w:t xml:space="preserve">im Sinne der vorstehenden Vereinbarung </w:t>
      </w:r>
      <w:r w:rsidR="00007516" w:rsidRPr="0045322C">
        <w:rPr>
          <w:rFonts w:ascii="Arial" w:hAnsi="Arial" w:cs="Arial"/>
        </w:rPr>
        <w:t xml:space="preserve">und des Vorprüfungsberichtes des Bau-, Umwelt- und Wirtschaftsdepartementes </w:t>
      </w:r>
      <w:r w:rsidR="00C1030B" w:rsidRPr="0045322C">
        <w:rPr>
          <w:rFonts w:ascii="Arial" w:hAnsi="Arial" w:cs="Arial"/>
        </w:rPr>
        <w:t xml:space="preserve">für die öffentliche Auflage vorzubereiten und </w:t>
      </w:r>
      <w:r w:rsidRPr="0045322C">
        <w:rPr>
          <w:rFonts w:ascii="Arial" w:hAnsi="Arial" w:cs="Arial"/>
        </w:rPr>
        <w:t xml:space="preserve">der Bevölkerung zur Mitwirkung </w:t>
      </w:r>
      <w:r w:rsidR="00C1030B" w:rsidRPr="0045322C">
        <w:rPr>
          <w:rFonts w:ascii="Arial" w:hAnsi="Arial" w:cs="Arial"/>
        </w:rPr>
        <w:t>vorzulegen</w:t>
      </w:r>
      <w:r w:rsidRPr="0045322C">
        <w:rPr>
          <w:rFonts w:ascii="Arial" w:hAnsi="Arial" w:cs="Arial"/>
        </w:rPr>
        <w:t>.</w:t>
      </w:r>
    </w:p>
    <w:p w14:paraId="04AFEE52" w14:textId="77777777" w:rsidR="00FD659C" w:rsidRPr="00872F59" w:rsidRDefault="00FD659C" w:rsidP="007A0A99">
      <w:pPr>
        <w:tabs>
          <w:tab w:val="left" w:pos="426"/>
          <w:tab w:val="left" w:pos="1985"/>
        </w:tabs>
        <w:spacing w:after="0" w:line="240" w:lineRule="auto"/>
        <w:rPr>
          <w:rFonts w:ascii="Arial" w:hAnsi="Arial" w:cs="Arial"/>
        </w:rPr>
      </w:pPr>
    </w:p>
    <w:p w14:paraId="7F51C344" w14:textId="77777777" w:rsidR="00872F59" w:rsidRDefault="00377F36" w:rsidP="007A0A99">
      <w:pPr>
        <w:pStyle w:val="Listenabsatz"/>
        <w:numPr>
          <w:ilvl w:val="0"/>
          <w:numId w:val="1"/>
        </w:numPr>
        <w:tabs>
          <w:tab w:val="left" w:pos="426"/>
          <w:tab w:val="left" w:pos="1985"/>
        </w:tabs>
        <w:spacing w:after="0" w:line="240" w:lineRule="auto"/>
        <w:ind w:left="0" w:firstLine="0"/>
        <w:rPr>
          <w:rFonts w:ascii="Arial" w:hAnsi="Arial" w:cs="Arial"/>
          <w:b/>
        </w:rPr>
      </w:pPr>
      <w:r w:rsidRPr="0045322C">
        <w:rPr>
          <w:rFonts w:ascii="Arial" w:hAnsi="Arial" w:cs="Arial"/>
          <w:b/>
        </w:rPr>
        <w:t>Realisierungspflicht</w:t>
      </w:r>
    </w:p>
    <w:p w14:paraId="1F22CFCE" w14:textId="418EFBBD" w:rsidR="00373C61" w:rsidRDefault="00373C61" w:rsidP="00872F59">
      <w:pPr>
        <w:pStyle w:val="Listenabsatz"/>
        <w:tabs>
          <w:tab w:val="left" w:pos="426"/>
          <w:tab w:val="left" w:pos="1985"/>
        </w:tabs>
        <w:spacing w:after="0" w:line="240" w:lineRule="auto"/>
        <w:ind w:left="0"/>
        <w:rPr>
          <w:rFonts w:ascii="Arial" w:hAnsi="Arial" w:cs="Arial"/>
        </w:rPr>
      </w:pPr>
      <w:r w:rsidRPr="0045322C">
        <w:rPr>
          <w:rFonts w:ascii="Arial" w:hAnsi="Arial" w:cs="Arial"/>
        </w:rPr>
        <w:t>Es handelt sich um eine Einzonung, deren Umsetzung wie folgt sichergestellt wird:</w:t>
      </w:r>
    </w:p>
    <w:p w14:paraId="255C50F0" w14:textId="77777777" w:rsidR="00872F59" w:rsidRPr="00872F59" w:rsidRDefault="00872F59" w:rsidP="00872F59">
      <w:pPr>
        <w:pStyle w:val="Listenabsatz"/>
        <w:tabs>
          <w:tab w:val="left" w:pos="426"/>
          <w:tab w:val="left" w:pos="1985"/>
        </w:tabs>
        <w:spacing w:after="0" w:line="240" w:lineRule="auto"/>
        <w:ind w:left="0"/>
        <w:rPr>
          <w:rFonts w:ascii="Arial" w:hAnsi="Arial" w:cs="Arial"/>
        </w:rPr>
      </w:pPr>
    </w:p>
    <w:p w14:paraId="158AD08E" w14:textId="2F3A6F0B" w:rsidR="00373C61" w:rsidRPr="0045322C" w:rsidRDefault="00872F59" w:rsidP="00872F59">
      <w:pPr>
        <w:pStyle w:val="Listenabsatz"/>
        <w:numPr>
          <w:ilvl w:val="1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Der Grundeigentümer</w:t>
      </w:r>
      <w:r w:rsidR="00FE263D" w:rsidRPr="0045322C">
        <w:rPr>
          <w:rFonts w:ascii="Arial" w:hAnsi="Arial" w:cs="Arial"/>
        </w:rPr>
        <w:t xml:space="preserve"> verpflichtet sich, </w:t>
      </w:r>
      <w:r>
        <w:rPr>
          <w:rFonts w:ascii="Arial" w:hAnsi="Arial" w:cs="Arial"/>
        </w:rPr>
        <w:fldChar w:fldCharType="begin">
          <w:ffData>
            <w:name w:val="Text46"/>
            <w:enabled/>
            <w:calcOnExit w:val="0"/>
            <w:textInput>
              <w:default w:val="(Bedingungen, Verkauf an Investor, Zeitplan, Etappierung etc.)"/>
            </w:textInput>
          </w:ffData>
        </w:fldChar>
      </w:r>
      <w:bookmarkStart w:id="43" w:name="Text4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(Bedingungen, Verkauf an Investor, Zeitplan, Etappierung etc.)</w:t>
      </w:r>
      <w:r>
        <w:rPr>
          <w:rFonts w:ascii="Arial" w:hAnsi="Arial" w:cs="Arial"/>
        </w:rPr>
        <w:fldChar w:fldCharType="end"/>
      </w:r>
      <w:bookmarkEnd w:id="43"/>
    </w:p>
    <w:p w14:paraId="096F8C57" w14:textId="10B19767" w:rsidR="00373C61" w:rsidRPr="0045322C" w:rsidRDefault="00FE263D" w:rsidP="00872F59">
      <w:pPr>
        <w:pStyle w:val="Listenabsatz"/>
        <w:numPr>
          <w:ilvl w:val="1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</w:rPr>
      </w:pPr>
      <w:r w:rsidRPr="0045322C">
        <w:rPr>
          <w:rFonts w:ascii="Arial" w:hAnsi="Arial" w:cs="Arial"/>
        </w:rPr>
        <w:t xml:space="preserve">Kommt der Grundeigentümer den Verpflichtungen </w:t>
      </w:r>
      <w:r w:rsidR="00C1030B" w:rsidRPr="0045322C">
        <w:rPr>
          <w:rFonts w:ascii="Arial" w:hAnsi="Arial" w:cs="Arial"/>
        </w:rPr>
        <w:t>aus</w:t>
      </w:r>
      <w:r w:rsidRPr="0045322C">
        <w:rPr>
          <w:rFonts w:ascii="Arial" w:hAnsi="Arial" w:cs="Arial"/>
        </w:rPr>
        <w:t xml:space="preserve"> diesem Vertrag nicht nach, kann der Gemeinderat der Gemeindeversammlung </w:t>
      </w:r>
      <w:r w:rsidR="00373C61" w:rsidRPr="0045322C">
        <w:rPr>
          <w:rFonts w:ascii="Arial" w:hAnsi="Arial" w:cs="Arial"/>
        </w:rPr>
        <w:t xml:space="preserve">auf Kosten des Grundeigentümers </w:t>
      </w:r>
      <w:r w:rsidRPr="0045322C">
        <w:rPr>
          <w:rFonts w:ascii="Arial" w:hAnsi="Arial" w:cs="Arial"/>
        </w:rPr>
        <w:t xml:space="preserve">die Auszonung </w:t>
      </w:r>
      <w:r w:rsidR="00A83565" w:rsidRPr="0045322C">
        <w:rPr>
          <w:rFonts w:ascii="Arial" w:hAnsi="Arial" w:cs="Arial"/>
        </w:rPr>
        <w:t xml:space="preserve">der eingezonten Fläche in </w:t>
      </w:r>
      <w:r w:rsidRPr="0045322C">
        <w:rPr>
          <w:rFonts w:ascii="Arial" w:hAnsi="Arial" w:cs="Arial"/>
        </w:rPr>
        <w:t>eine Nichtbauzone beantragen. In diesem Fall besteht kein Anspruch auf eine Entschädigun</w:t>
      </w:r>
      <w:r w:rsidR="00A83565" w:rsidRPr="0045322C">
        <w:rPr>
          <w:rFonts w:ascii="Arial" w:hAnsi="Arial" w:cs="Arial"/>
        </w:rPr>
        <w:t>g</w:t>
      </w:r>
      <w:r w:rsidR="008C5F02" w:rsidRPr="0045322C">
        <w:rPr>
          <w:rFonts w:ascii="Arial" w:hAnsi="Arial" w:cs="Arial"/>
        </w:rPr>
        <w:t xml:space="preserve"> (etwa aus materieller Enteignung)</w:t>
      </w:r>
      <w:r w:rsidR="00A83565" w:rsidRPr="0045322C">
        <w:rPr>
          <w:rFonts w:ascii="Arial" w:hAnsi="Arial" w:cs="Arial"/>
        </w:rPr>
        <w:t xml:space="preserve"> oder Rückerstattung allfällige</w:t>
      </w:r>
      <w:r w:rsidR="00373C61" w:rsidRPr="0045322C">
        <w:rPr>
          <w:rFonts w:ascii="Arial" w:hAnsi="Arial" w:cs="Arial"/>
        </w:rPr>
        <w:t>r</w:t>
      </w:r>
      <w:r w:rsidR="00A83565" w:rsidRPr="0045322C">
        <w:rPr>
          <w:rFonts w:ascii="Arial" w:hAnsi="Arial" w:cs="Arial"/>
        </w:rPr>
        <w:t xml:space="preserve"> mit der Einzonung verbundenen Gebühren, </w:t>
      </w:r>
      <w:r w:rsidR="00373C61" w:rsidRPr="0045322C">
        <w:rPr>
          <w:rFonts w:ascii="Arial" w:hAnsi="Arial" w:cs="Arial"/>
        </w:rPr>
        <w:t xml:space="preserve">Abgaben </w:t>
      </w:r>
      <w:r w:rsidR="00A83565" w:rsidRPr="0045322C">
        <w:rPr>
          <w:rFonts w:ascii="Arial" w:hAnsi="Arial" w:cs="Arial"/>
        </w:rPr>
        <w:t>und Aufwendungen.</w:t>
      </w:r>
    </w:p>
    <w:p w14:paraId="7BB09493" w14:textId="2B91ECB0" w:rsidR="00FE263D" w:rsidRPr="0045322C" w:rsidRDefault="00FE263D" w:rsidP="007A0A99">
      <w:pPr>
        <w:tabs>
          <w:tab w:val="left" w:pos="426"/>
          <w:tab w:val="left" w:pos="851"/>
        </w:tabs>
        <w:spacing w:after="0" w:line="240" w:lineRule="auto"/>
        <w:rPr>
          <w:rFonts w:ascii="Arial" w:hAnsi="Arial" w:cs="Arial"/>
        </w:rPr>
      </w:pPr>
    </w:p>
    <w:p w14:paraId="1649B667" w14:textId="77777777" w:rsidR="00872F59" w:rsidRPr="00872F59" w:rsidRDefault="00FE263D" w:rsidP="00872F59">
      <w:pPr>
        <w:pStyle w:val="Listenabsatz"/>
        <w:numPr>
          <w:ilvl w:val="0"/>
          <w:numId w:val="1"/>
        </w:numPr>
        <w:tabs>
          <w:tab w:val="left" w:pos="426"/>
          <w:tab w:val="left" w:pos="1985"/>
        </w:tabs>
        <w:spacing w:after="0" w:line="240" w:lineRule="auto"/>
        <w:ind w:left="0" w:firstLine="0"/>
        <w:rPr>
          <w:rFonts w:ascii="Arial" w:hAnsi="Arial" w:cs="Arial"/>
        </w:rPr>
      </w:pPr>
      <w:r w:rsidRPr="0045322C">
        <w:rPr>
          <w:rFonts w:ascii="Arial" w:hAnsi="Arial" w:cs="Arial"/>
          <w:b/>
        </w:rPr>
        <w:t>Vorbehalt</w:t>
      </w:r>
    </w:p>
    <w:p w14:paraId="1006941D" w14:textId="72C504A7" w:rsidR="00FE263D" w:rsidRPr="00872F59" w:rsidRDefault="00FE263D" w:rsidP="00872F59">
      <w:pPr>
        <w:pStyle w:val="Listenabsatz"/>
        <w:tabs>
          <w:tab w:val="left" w:pos="426"/>
          <w:tab w:val="left" w:pos="1985"/>
        </w:tabs>
        <w:spacing w:after="0" w:line="240" w:lineRule="auto"/>
        <w:ind w:left="0"/>
        <w:rPr>
          <w:rFonts w:ascii="Arial" w:hAnsi="Arial" w:cs="Arial"/>
        </w:rPr>
      </w:pPr>
      <w:r w:rsidRPr="00872F59">
        <w:rPr>
          <w:rFonts w:ascii="Arial" w:hAnsi="Arial" w:cs="Arial"/>
        </w:rPr>
        <w:t xml:space="preserve">Dieser Vertrag wird unter dem Vorbehalt abgeschlossen, dass </w:t>
      </w:r>
      <w:r w:rsidR="001A61C6" w:rsidRPr="00872F59">
        <w:rPr>
          <w:rFonts w:ascii="Arial" w:hAnsi="Arial" w:cs="Arial"/>
        </w:rPr>
        <w:t xml:space="preserve">die </w:t>
      </w:r>
      <w:r w:rsidRPr="00872F59">
        <w:rPr>
          <w:rFonts w:ascii="Arial" w:hAnsi="Arial" w:cs="Arial"/>
        </w:rPr>
        <w:t xml:space="preserve">Stimmberechtigten </w:t>
      </w:r>
      <w:r w:rsidR="007C5AE6" w:rsidRPr="00872F59">
        <w:rPr>
          <w:rFonts w:ascii="Arial" w:hAnsi="Arial" w:cs="Arial"/>
        </w:rPr>
        <w:t>der Gemeinde</w:t>
      </w:r>
      <w:r w:rsidR="00872F59">
        <w:rPr>
          <w:rFonts w:ascii="Arial" w:hAnsi="Arial" w:cs="Arial"/>
        </w:rPr>
        <w:t xml:space="preserve"> </w:t>
      </w:r>
      <w:r w:rsidR="00872F59">
        <w:rPr>
          <w:rFonts w:ascii="Arial" w:hAnsi="Arial" w:cs="Arial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4" w:name="Text47"/>
      <w:r w:rsidR="00872F59">
        <w:rPr>
          <w:rFonts w:ascii="Arial" w:hAnsi="Arial" w:cs="Arial"/>
        </w:rPr>
        <w:instrText xml:space="preserve"> FORMTEXT </w:instrText>
      </w:r>
      <w:r w:rsidR="00872F59">
        <w:rPr>
          <w:rFonts w:ascii="Arial" w:hAnsi="Arial" w:cs="Arial"/>
        </w:rPr>
      </w:r>
      <w:r w:rsidR="00872F59">
        <w:rPr>
          <w:rFonts w:ascii="Arial" w:hAnsi="Arial" w:cs="Arial"/>
        </w:rPr>
        <w:fldChar w:fldCharType="separate"/>
      </w:r>
      <w:r w:rsidR="00872F59">
        <w:rPr>
          <w:rFonts w:ascii="Arial" w:hAnsi="Arial" w:cs="Arial"/>
          <w:noProof/>
        </w:rPr>
        <w:t> </w:t>
      </w:r>
      <w:r w:rsidR="00872F59">
        <w:rPr>
          <w:rFonts w:ascii="Arial" w:hAnsi="Arial" w:cs="Arial"/>
          <w:noProof/>
        </w:rPr>
        <w:t> </w:t>
      </w:r>
      <w:r w:rsidR="00872F59">
        <w:rPr>
          <w:rFonts w:ascii="Arial" w:hAnsi="Arial" w:cs="Arial"/>
          <w:noProof/>
        </w:rPr>
        <w:t> </w:t>
      </w:r>
      <w:r w:rsidR="00872F59">
        <w:rPr>
          <w:rFonts w:ascii="Arial" w:hAnsi="Arial" w:cs="Arial"/>
          <w:noProof/>
        </w:rPr>
        <w:t> </w:t>
      </w:r>
      <w:r w:rsidR="00872F59">
        <w:rPr>
          <w:rFonts w:ascii="Arial" w:hAnsi="Arial" w:cs="Arial"/>
          <w:noProof/>
        </w:rPr>
        <w:t> </w:t>
      </w:r>
      <w:r w:rsidR="00872F59">
        <w:rPr>
          <w:rFonts w:ascii="Arial" w:hAnsi="Arial" w:cs="Arial"/>
        </w:rPr>
        <w:fldChar w:fldCharType="end"/>
      </w:r>
      <w:bookmarkEnd w:id="44"/>
      <w:r w:rsidR="007C5AE6" w:rsidRPr="00872F59">
        <w:rPr>
          <w:rFonts w:ascii="Arial" w:hAnsi="Arial" w:cs="Arial"/>
        </w:rPr>
        <w:t xml:space="preserve"> </w:t>
      </w:r>
      <w:r w:rsidR="002C2C66" w:rsidRPr="00872F59">
        <w:rPr>
          <w:rFonts w:ascii="Arial" w:hAnsi="Arial" w:cs="Arial"/>
        </w:rPr>
        <w:t xml:space="preserve">die Einzonung </w:t>
      </w:r>
      <w:r w:rsidR="007C5AE6" w:rsidRPr="00872F59">
        <w:rPr>
          <w:rFonts w:ascii="Arial" w:hAnsi="Arial" w:cs="Arial"/>
        </w:rPr>
        <w:t>beschl</w:t>
      </w:r>
      <w:r w:rsidR="002C2C66" w:rsidRPr="00872F59">
        <w:rPr>
          <w:rFonts w:ascii="Arial" w:hAnsi="Arial" w:cs="Arial"/>
        </w:rPr>
        <w:t>ie</w:t>
      </w:r>
      <w:r w:rsidR="007C5AE6" w:rsidRPr="00872F59">
        <w:rPr>
          <w:rFonts w:ascii="Arial" w:hAnsi="Arial" w:cs="Arial"/>
        </w:rPr>
        <w:t>ssen</w:t>
      </w:r>
      <w:r w:rsidR="006B556D" w:rsidRPr="00872F59">
        <w:rPr>
          <w:rFonts w:ascii="Arial" w:hAnsi="Arial" w:cs="Arial"/>
        </w:rPr>
        <w:t>, die Einzonung vom Regierungsrat genehmigt wird</w:t>
      </w:r>
      <w:r w:rsidR="007C5AE6" w:rsidRPr="00872F59">
        <w:rPr>
          <w:rFonts w:ascii="Arial" w:hAnsi="Arial" w:cs="Arial"/>
        </w:rPr>
        <w:t xml:space="preserve"> </w:t>
      </w:r>
      <w:r w:rsidRPr="00872F59">
        <w:rPr>
          <w:rFonts w:ascii="Arial" w:hAnsi="Arial" w:cs="Arial"/>
        </w:rPr>
        <w:t>und der Genehmigungsentscheid des Regierungsrates in Rechtskraft erw</w:t>
      </w:r>
      <w:r w:rsidR="002C2C66" w:rsidRPr="00872F59">
        <w:rPr>
          <w:rFonts w:ascii="Arial" w:hAnsi="Arial" w:cs="Arial"/>
        </w:rPr>
        <w:t>ä</w:t>
      </w:r>
      <w:r w:rsidRPr="00872F59">
        <w:rPr>
          <w:rFonts w:ascii="Arial" w:hAnsi="Arial" w:cs="Arial"/>
        </w:rPr>
        <w:t>chs</w:t>
      </w:r>
      <w:r w:rsidR="002C2C66" w:rsidRPr="00872F59">
        <w:rPr>
          <w:rFonts w:ascii="Arial" w:hAnsi="Arial" w:cs="Arial"/>
        </w:rPr>
        <w:t>t</w:t>
      </w:r>
      <w:r w:rsidRPr="00872F59">
        <w:rPr>
          <w:rFonts w:ascii="Arial" w:hAnsi="Arial" w:cs="Arial"/>
        </w:rPr>
        <w:t xml:space="preserve">. Gegenüber der Gemeinde können bei einer allfälligen Nichteinzonung keinerlei Kosten oder </w:t>
      </w:r>
      <w:r w:rsidR="007C5AE6" w:rsidRPr="00872F59">
        <w:rPr>
          <w:rFonts w:ascii="Arial" w:hAnsi="Arial" w:cs="Arial"/>
        </w:rPr>
        <w:t xml:space="preserve">finanzielle </w:t>
      </w:r>
      <w:r w:rsidRPr="00872F59">
        <w:rPr>
          <w:rFonts w:ascii="Arial" w:hAnsi="Arial" w:cs="Arial"/>
        </w:rPr>
        <w:t>Ansprüche geltend gemacht werden.</w:t>
      </w:r>
    </w:p>
    <w:p w14:paraId="49F01AC6" w14:textId="77777777" w:rsidR="004B0D32" w:rsidRPr="00165459" w:rsidRDefault="004B0D32" w:rsidP="007A0A99">
      <w:pPr>
        <w:tabs>
          <w:tab w:val="left" w:pos="426"/>
          <w:tab w:val="left" w:pos="1985"/>
        </w:tabs>
        <w:spacing w:after="0" w:line="240" w:lineRule="auto"/>
        <w:rPr>
          <w:rFonts w:ascii="Arial" w:hAnsi="Arial" w:cs="Arial"/>
        </w:rPr>
      </w:pPr>
    </w:p>
    <w:p w14:paraId="52ABC953" w14:textId="77777777" w:rsidR="00C30474" w:rsidRPr="0045322C" w:rsidRDefault="00C30474" w:rsidP="007A0A99">
      <w:pPr>
        <w:pStyle w:val="Listenabsatz"/>
        <w:numPr>
          <w:ilvl w:val="0"/>
          <w:numId w:val="1"/>
        </w:numPr>
        <w:tabs>
          <w:tab w:val="left" w:pos="426"/>
          <w:tab w:val="left" w:pos="1985"/>
        </w:tabs>
        <w:spacing w:after="0" w:line="240" w:lineRule="auto"/>
        <w:ind w:left="426" w:hanging="426"/>
        <w:rPr>
          <w:rFonts w:ascii="Arial" w:hAnsi="Arial" w:cs="Arial"/>
        </w:rPr>
      </w:pPr>
      <w:r w:rsidRPr="0045322C">
        <w:rPr>
          <w:rFonts w:ascii="Arial" w:hAnsi="Arial" w:cs="Arial"/>
          <w:b/>
        </w:rPr>
        <w:t xml:space="preserve">Verzicht auf Rechtsmittel </w:t>
      </w:r>
    </w:p>
    <w:p w14:paraId="0C837422" w14:textId="2DAD5C9D" w:rsidR="0020013C" w:rsidRPr="0045322C" w:rsidRDefault="0020013C" w:rsidP="007A0A99">
      <w:pPr>
        <w:pStyle w:val="Listenabsatz"/>
        <w:tabs>
          <w:tab w:val="left" w:pos="426"/>
          <w:tab w:val="left" w:pos="1985"/>
        </w:tabs>
        <w:spacing w:after="0" w:line="240" w:lineRule="auto"/>
        <w:ind w:left="0"/>
        <w:rPr>
          <w:rFonts w:ascii="Arial" w:hAnsi="Arial" w:cs="Arial"/>
        </w:rPr>
      </w:pPr>
      <w:r w:rsidRPr="0045322C">
        <w:rPr>
          <w:rFonts w:ascii="Arial" w:hAnsi="Arial" w:cs="Arial"/>
        </w:rPr>
        <w:t>D</w:t>
      </w:r>
      <w:r w:rsidR="00224821" w:rsidRPr="0045322C">
        <w:rPr>
          <w:rFonts w:ascii="Arial" w:hAnsi="Arial" w:cs="Arial"/>
        </w:rPr>
        <w:t xml:space="preserve">ie Parteien </w:t>
      </w:r>
      <w:r w:rsidRPr="0045322C">
        <w:rPr>
          <w:rFonts w:ascii="Arial" w:hAnsi="Arial" w:cs="Arial"/>
        </w:rPr>
        <w:t>verzichte</w:t>
      </w:r>
      <w:r w:rsidR="00224821" w:rsidRPr="0045322C">
        <w:rPr>
          <w:rFonts w:ascii="Arial" w:hAnsi="Arial" w:cs="Arial"/>
        </w:rPr>
        <w:t>n</w:t>
      </w:r>
      <w:r w:rsidRPr="0045322C">
        <w:rPr>
          <w:rFonts w:ascii="Arial" w:hAnsi="Arial" w:cs="Arial"/>
        </w:rPr>
        <w:t xml:space="preserve"> auf Rechtsmittel gegen eine allfällige Wiederauszonung, wenn </w:t>
      </w:r>
      <w:r w:rsidR="008444A6" w:rsidRPr="0045322C">
        <w:rPr>
          <w:rFonts w:ascii="Arial" w:hAnsi="Arial" w:cs="Arial"/>
        </w:rPr>
        <w:t>der Realisierungspflicht im Sinne von Ziffer 6 nicht nachgekommen wird.</w:t>
      </w:r>
      <w:r w:rsidRPr="0045322C">
        <w:rPr>
          <w:rFonts w:ascii="Arial" w:hAnsi="Arial" w:cs="Arial"/>
        </w:rPr>
        <w:t xml:space="preserve"> </w:t>
      </w:r>
      <w:r w:rsidR="00224821" w:rsidRPr="0045322C">
        <w:rPr>
          <w:rFonts w:ascii="Arial" w:hAnsi="Arial" w:cs="Arial"/>
        </w:rPr>
        <w:t>Sie v</w:t>
      </w:r>
      <w:r w:rsidRPr="0045322C">
        <w:rPr>
          <w:rFonts w:ascii="Arial" w:hAnsi="Arial" w:cs="Arial"/>
        </w:rPr>
        <w:t>erzichte</w:t>
      </w:r>
      <w:r w:rsidR="00224821" w:rsidRPr="0045322C">
        <w:rPr>
          <w:rFonts w:ascii="Arial" w:hAnsi="Arial" w:cs="Arial"/>
        </w:rPr>
        <w:t>n</w:t>
      </w:r>
      <w:r w:rsidRPr="0045322C">
        <w:rPr>
          <w:rFonts w:ascii="Arial" w:hAnsi="Arial" w:cs="Arial"/>
        </w:rPr>
        <w:t xml:space="preserve"> auch auf die Geltendmachung einer Entschädigung aus materieller Enteignung bei der Schätzungskommission. </w:t>
      </w:r>
    </w:p>
    <w:p w14:paraId="01F57A4D" w14:textId="77777777" w:rsidR="0020013C" w:rsidRPr="00165459" w:rsidRDefault="0020013C" w:rsidP="007A0A99">
      <w:pPr>
        <w:tabs>
          <w:tab w:val="left" w:pos="426"/>
          <w:tab w:val="left" w:pos="1985"/>
        </w:tabs>
        <w:spacing w:after="0" w:line="240" w:lineRule="auto"/>
        <w:rPr>
          <w:rFonts w:ascii="Arial" w:hAnsi="Arial" w:cs="Arial"/>
        </w:rPr>
      </w:pPr>
    </w:p>
    <w:p w14:paraId="2357519E" w14:textId="6EC6C96D" w:rsidR="00C30474" w:rsidRPr="0045322C" w:rsidRDefault="00224821" w:rsidP="007A0A99">
      <w:pPr>
        <w:pStyle w:val="Listenabsatz"/>
        <w:tabs>
          <w:tab w:val="left" w:pos="426"/>
          <w:tab w:val="left" w:pos="1985"/>
        </w:tabs>
        <w:spacing w:after="0" w:line="240" w:lineRule="auto"/>
        <w:ind w:left="0"/>
        <w:rPr>
          <w:rFonts w:ascii="Arial" w:hAnsi="Arial" w:cs="Arial"/>
        </w:rPr>
      </w:pPr>
      <w:r w:rsidRPr="0045322C">
        <w:rPr>
          <w:rFonts w:ascii="Arial" w:hAnsi="Arial" w:cs="Arial"/>
        </w:rPr>
        <w:t xml:space="preserve">Die Parteien </w:t>
      </w:r>
      <w:r w:rsidR="00C30474" w:rsidRPr="0045322C">
        <w:rPr>
          <w:rFonts w:ascii="Arial" w:hAnsi="Arial" w:cs="Arial"/>
        </w:rPr>
        <w:t>verzichte</w:t>
      </w:r>
      <w:r w:rsidRPr="0045322C">
        <w:rPr>
          <w:rFonts w:ascii="Arial" w:hAnsi="Arial" w:cs="Arial"/>
        </w:rPr>
        <w:t>n</w:t>
      </w:r>
      <w:r w:rsidR="00C30474" w:rsidRPr="0045322C">
        <w:rPr>
          <w:rFonts w:ascii="Arial" w:hAnsi="Arial" w:cs="Arial"/>
        </w:rPr>
        <w:t xml:space="preserve"> auf Einsprachen und Rechtsmittel </w:t>
      </w:r>
      <w:r w:rsidRPr="0045322C">
        <w:rPr>
          <w:rFonts w:ascii="Arial" w:hAnsi="Arial" w:cs="Arial"/>
        </w:rPr>
        <w:t xml:space="preserve">gegen die Veranlagungsverfügung, sofern der Betrag wie in Ziff. 2 vereinbart veranlagt wird, </w:t>
      </w:r>
      <w:r w:rsidR="00C30474" w:rsidRPr="0045322C">
        <w:rPr>
          <w:rFonts w:ascii="Arial" w:hAnsi="Arial" w:cs="Arial"/>
        </w:rPr>
        <w:t xml:space="preserve">sowie auf </w:t>
      </w:r>
      <w:r w:rsidR="0071028E" w:rsidRPr="0045322C">
        <w:rPr>
          <w:rFonts w:ascii="Arial" w:hAnsi="Arial" w:cs="Arial"/>
        </w:rPr>
        <w:t xml:space="preserve">ein </w:t>
      </w:r>
      <w:r w:rsidR="004E02B7" w:rsidRPr="0045322C">
        <w:rPr>
          <w:rFonts w:ascii="Arial" w:hAnsi="Arial" w:cs="Arial"/>
        </w:rPr>
        <w:t xml:space="preserve">Gesuch um </w:t>
      </w:r>
      <w:r w:rsidR="004069C5" w:rsidRPr="0045322C">
        <w:rPr>
          <w:rFonts w:ascii="Arial" w:hAnsi="Arial" w:cs="Arial"/>
        </w:rPr>
        <w:t>Erlass eines Feststellungsentscheids zur Fälligkeit (§ 105e Abs. 2 und 3 PBG)</w:t>
      </w:r>
      <w:r w:rsidR="00D543B1" w:rsidRPr="0045322C">
        <w:rPr>
          <w:rFonts w:ascii="Arial" w:hAnsi="Arial" w:cs="Arial"/>
        </w:rPr>
        <w:t>.</w:t>
      </w:r>
    </w:p>
    <w:p w14:paraId="0AC5F685" w14:textId="77777777" w:rsidR="00D543B1" w:rsidRPr="00165459" w:rsidRDefault="00D543B1" w:rsidP="007A0A99">
      <w:pPr>
        <w:tabs>
          <w:tab w:val="left" w:pos="426"/>
          <w:tab w:val="left" w:pos="1985"/>
        </w:tabs>
        <w:spacing w:after="0" w:line="240" w:lineRule="auto"/>
        <w:rPr>
          <w:rFonts w:ascii="Arial" w:hAnsi="Arial" w:cs="Arial"/>
        </w:rPr>
      </w:pPr>
    </w:p>
    <w:p w14:paraId="220DCEAA" w14:textId="77777777" w:rsidR="00D543B1" w:rsidRPr="0045322C" w:rsidRDefault="00D543B1" w:rsidP="007A0A99">
      <w:pPr>
        <w:pStyle w:val="Listenabsatz"/>
        <w:numPr>
          <w:ilvl w:val="0"/>
          <w:numId w:val="1"/>
        </w:numPr>
        <w:tabs>
          <w:tab w:val="left" w:pos="426"/>
          <w:tab w:val="left" w:pos="1985"/>
        </w:tabs>
        <w:spacing w:after="0" w:line="240" w:lineRule="auto"/>
        <w:ind w:left="426" w:hanging="426"/>
        <w:rPr>
          <w:rFonts w:ascii="Arial" w:hAnsi="Arial" w:cs="Arial"/>
          <w:b/>
        </w:rPr>
      </w:pPr>
      <w:r w:rsidRPr="0045322C">
        <w:rPr>
          <w:rFonts w:ascii="Arial" w:hAnsi="Arial" w:cs="Arial"/>
          <w:b/>
        </w:rPr>
        <w:t xml:space="preserve">Zustimmung Kanton </w:t>
      </w:r>
    </w:p>
    <w:p w14:paraId="06BE0BA1" w14:textId="620A86EB" w:rsidR="00D543B1" w:rsidRPr="0045322C" w:rsidRDefault="00D543B1" w:rsidP="007A0A99">
      <w:pPr>
        <w:pStyle w:val="Listenabsatz"/>
        <w:tabs>
          <w:tab w:val="left" w:pos="426"/>
          <w:tab w:val="left" w:pos="1985"/>
        </w:tabs>
        <w:spacing w:after="0" w:line="240" w:lineRule="auto"/>
        <w:ind w:left="0"/>
        <w:rPr>
          <w:rFonts w:ascii="Arial" w:hAnsi="Arial" w:cs="Arial"/>
        </w:rPr>
      </w:pPr>
      <w:r w:rsidRPr="0045322C">
        <w:rPr>
          <w:rFonts w:ascii="Arial" w:hAnsi="Arial" w:cs="Arial"/>
        </w:rPr>
        <w:t>Vorbehalten bleibt die Zustimmung des Bau-, Umwelt- und Wirtschaftsdepartementes</w:t>
      </w:r>
      <w:r w:rsidR="006B556D" w:rsidRPr="0045322C">
        <w:rPr>
          <w:rFonts w:ascii="Arial" w:hAnsi="Arial" w:cs="Arial"/>
        </w:rPr>
        <w:t xml:space="preserve"> zur vorliegenden Vereinbarung</w:t>
      </w:r>
      <w:r w:rsidRPr="0045322C">
        <w:rPr>
          <w:rFonts w:ascii="Arial" w:hAnsi="Arial" w:cs="Arial"/>
        </w:rPr>
        <w:t xml:space="preserve">. </w:t>
      </w:r>
    </w:p>
    <w:p w14:paraId="67E2D36B" w14:textId="39C5D311" w:rsidR="00FE263D" w:rsidRPr="0045322C" w:rsidRDefault="00FE263D" w:rsidP="007A0A99">
      <w:pPr>
        <w:tabs>
          <w:tab w:val="left" w:pos="426"/>
        </w:tabs>
        <w:spacing w:after="0" w:line="240" w:lineRule="auto"/>
        <w:rPr>
          <w:rFonts w:ascii="Arial" w:hAnsi="Arial" w:cs="Arial"/>
        </w:rPr>
      </w:pPr>
    </w:p>
    <w:p w14:paraId="753F03F2" w14:textId="77777777" w:rsidR="00D543B1" w:rsidRPr="0045322C" w:rsidRDefault="00D543B1" w:rsidP="007A0A99">
      <w:pPr>
        <w:tabs>
          <w:tab w:val="left" w:pos="426"/>
        </w:tabs>
        <w:spacing w:after="0" w:line="240" w:lineRule="auto"/>
        <w:rPr>
          <w:rFonts w:ascii="Arial" w:hAnsi="Arial" w:cs="Arial"/>
        </w:rPr>
      </w:pPr>
    </w:p>
    <w:p w14:paraId="03D5927B" w14:textId="029A549C" w:rsidR="00FE263D" w:rsidRPr="0045322C" w:rsidRDefault="00FE263D" w:rsidP="007A0A99">
      <w:pPr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  <w:r w:rsidRPr="0045322C">
        <w:rPr>
          <w:rFonts w:ascii="Arial" w:hAnsi="Arial" w:cs="Arial"/>
          <w:b/>
        </w:rPr>
        <w:t>III.</w:t>
      </w:r>
      <w:r w:rsidR="00872F59">
        <w:rPr>
          <w:rFonts w:ascii="Arial" w:hAnsi="Arial" w:cs="Arial"/>
          <w:b/>
        </w:rPr>
        <w:tab/>
      </w:r>
      <w:r w:rsidRPr="0045322C">
        <w:rPr>
          <w:rFonts w:ascii="Arial" w:hAnsi="Arial" w:cs="Arial"/>
          <w:b/>
        </w:rPr>
        <w:t>Schlussbestimmungen</w:t>
      </w:r>
    </w:p>
    <w:p w14:paraId="33612DA9" w14:textId="77777777" w:rsidR="00FE263D" w:rsidRPr="0045322C" w:rsidRDefault="00FE263D" w:rsidP="007A0A99">
      <w:pPr>
        <w:tabs>
          <w:tab w:val="left" w:pos="426"/>
        </w:tabs>
        <w:spacing w:after="0" w:line="240" w:lineRule="auto"/>
        <w:rPr>
          <w:rFonts w:ascii="Arial" w:hAnsi="Arial" w:cs="Arial"/>
        </w:rPr>
      </w:pPr>
    </w:p>
    <w:p w14:paraId="50ACFB5D" w14:textId="77777777" w:rsidR="009E11A5" w:rsidRPr="0045322C" w:rsidRDefault="00D3672E" w:rsidP="00407FD6">
      <w:pPr>
        <w:pStyle w:val="Listenabsatz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</w:rPr>
      </w:pPr>
      <w:r w:rsidRPr="0045322C">
        <w:rPr>
          <w:rFonts w:ascii="Arial" w:hAnsi="Arial" w:cs="Arial"/>
        </w:rPr>
        <w:t>Der angehängte Plan wird von beiden Parteien als richtig und vollständig anerkannt.</w:t>
      </w:r>
      <w:r w:rsidR="009E11A5" w:rsidRPr="0045322C">
        <w:rPr>
          <w:rFonts w:ascii="Arial" w:hAnsi="Arial" w:cs="Arial"/>
        </w:rPr>
        <w:t xml:space="preserve"> </w:t>
      </w:r>
    </w:p>
    <w:p w14:paraId="433CDC9C" w14:textId="77777777" w:rsidR="009E11A5" w:rsidRPr="00165459" w:rsidRDefault="009E11A5" w:rsidP="00407FD6">
      <w:pPr>
        <w:tabs>
          <w:tab w:val="left" w:pos="426"/>
          <w:tab w:val="left" w:pos="1985"/>
        </w:tabs>
        <w:spacing w:after="0" w:line="240" w:lineRule="auto"/>
        <w:rPr>
          <w:rFonts w:ascii="Arial" w:hAnsi="Arial" w:cs="Arial"/>
        </w:rPr>
      </w:pPr>
    </w:p>
    <w:p w14:paraId="4725E13A" w14:textId="77777777" w:rsidR="00407FD6" w:rsidRDefault="009E11A5" w:rsidP="00407FD6">
      <w:pPr>
        <w:pStyle w:val="Listenabsatz"/>
        <w:numPr>
          <w:ilvl w:val="0"/>
          <w:numId w:val="10"/>
        </w:numPr>
        <w:tabs>
          <w:tab w:val="left" w:pos="426"/>
          <w:tab w:val="left" w:pos="1985"/>
        </w:tabs>
        <w:spacing w:after="0" w:line="240" w:lineRule="auto"/>
        <w:ind w:left="0" w:firstLine="0"/>
        <w:rPr>
          <w:rFonts w:ascii="Arial" w:hAnsi="Arial" w:cs="Arial"/>
        </w:rPr>
      </w:pPr>
      <w:r w:rsidRPr="0045322C">
        <w:rPr>
          <w:rFonts w:ascii="Arial" w:hAnsi="Arial" w:cs="Arial"/>
        </w:rPr>
        <w:t>Der Grundeigentümer verpflichtet sich, die vorliegende Vereinbarung auf allfällige Rechtsnachfolger zu überbinden, inklusive dieser Überbindungsklausel.</w:t>
      </w:r>
    </w:p>
    <w:p w14:paraId="412EB3A8" w14:textId="32F49AE9" w:rsidR="008B399F" w:rsidRPr="0045322C" w:rsidRDefault="008B399F" w:rsidP="00407FD6">
      <w:pPr>
        <w:pStyle w:val="Listenabsatz"/>
        <w:tabs>
          <w:tab w:val="left" w:pos="426"/>
          <w:tab w:val="left" w:pos="1985"/>
        </w:tabs>
        <w:spacing w:after="0" w:line="240" w:lineRule="auto"/>
        <w:ind w:left="0"/>
        <w:rPr>
          <w:rFonts w:ascii="Arial" w:hAnsi="Arial" w:cs="Arial"/>
        </w:rPr>
      </w:pPr>
    </w:p>
    <w:p w14:paraId="126B4675" w14:textId="47905686" w:rsidR="009E11A5" w:rsidRPr="0045322C" w:rsidRDefault="009E11A5" w:rsidP="00407FD6">
      <w:pPr>
        <w:pStyle w:val="Listenabsatz"/>
        <w:numPr>
          <w:ilvl w:val="0"/>
          <w:numId w:val="10"/>
        </w:numPr>
        <w:tabs>
          <w:tab w:val="left" w:pos="426"/>
          <w:tab w:val="left" w:pos="1985"/>
        </w:tabs>
        <w:spacing w:after="0" w:line="240" w:lineRule="auto"/>
        <w:ind w:left="0" w:firstLine="0"/>
        <w:rPr>
          <w:rFonts w:ascii="Arial" w:hAnsi="Arial" w:cs="Arial"/>
        </w:rPr>
      </w:pPr>
      <w:r w:rsidRPr="0045322C">
        <w:rPr>
          <w:rFonts w:ascii="Arial" w:hAnsi="Arial" w:cs="Arial"/>
        </w:rPr>
        <w:lastRenderedPageBreak/>
        <w:t>Die Einwohnergemeinde muss vom Grundeigentümer über vertraglich vereinbarte Handänderungen innert 5 Tagen seit der Vertragsunterzeichnung unter Bekanntgabe des neuen Grundeigentümers schriftlich informiert werden.</w:t>
      </w:r>
    </w:p>
    <w:p w14:paraId="1EADDFD5" w14:textId="77777777" w:rsidR="009E11A5" w:rsidRPr="00165459" w:rsidRDefault="009E11A5" w:rsidP="00407FD6">
      <w:pPr>
        <w:tabs>
          <w:tab w:val="left" w:pos="426"/>
          <w:tab w:val="left" w:pos="1985"/>
        </w:tabs>
        <w:spacing w:after="0" w:line="240" w:lineRule="auto"/>
        <w:rPr>
          <w:rFonts w:ascii="Arial" w:hAnsi="Arial" w:cs="Arial"/>
        </w:rPr>
      </w:pPr>
    </w:p>
    <w:p w14:paraId="53187BB2" w14:textId="0AE570A0" w:rsidR="009E11A5" w:rsidRPr="0045322C" w:rsidRDefault="00FE263D" w:rsidP="00407FD6">
      <w:pPr>
        <w:pStyle w:val="Listenabsatz"/>
        <w:numPr>
          <w:ilvl w:val="0"/>
          <w:numId w:val="10"/>
        </w:numPr>
        <w:tabs>
          <w:tab w:val="left" w:pos="426"/>
          <w:tab w:val="left" w:pos="1985"/>
        </w:tabs>
        <w:spacing w:after="0" w:line="240" w:lineRule="auto"/>
        <w:ind w:left="426" w:hanging="426"/>
        <w:rPr>
          <w:rFonts w:ascii="Arial" w:hAnsi="Arial" w:cs="Arial"/>
        </w:rPr>
      </w:pPr>
      <w:r w:rsidRPr="0045322C">
        <w:rPr>
          <w:rFonts w:ascii="Arial" w:hAnsi="Arial" w:cs="Arial"/>
        </w:rPr>
        <w:t xml:space="preserve">Dieser Vertrag wird </w:t>
      </w:r>
      <w:r w:rsidR="00007516" w:rsidRPr="0045322C">
        <w:rPr>
          <w:rFonts w:ascii="Arial" w:hAnsi="Arial" w:cs="Arial"/>
        </w:rPr>
        <w:t>3</w:t>
      </w:r>
      <w:r w:rsidRPr="0045322C">
        <w:rPr>
          <w:rFonts w:ascii="Arial" w:hAnsi="Arial" w:cs="Arial"/>
        </w:rPr>
        <w:t>-fach ausgefertigt. Je ein Exemplar erh</w:t>
      </w:r>
      <w:r w:rsidR="00007516" w:rsidRPr="0045322C">
        <w:rPr>
          <w:rFonts w:ascii="Arial" w:hAnsi="Arial" w:cs="Arial"/>
        </w:rPr>
        <w:t>alten</w:t>
      </w:r>
      <w:r w:rsidR="00407FD6">
        <w:rPr>
          <w:rFonts w:ascii="Arial" w:hAnsi="Arial" w:cs="Arial"/>
        </w:rPr>
        <w:t>:</w:t>
      </w:r>
    </w:p>
    <w:p w14:paraId="64DE7735" w14:textId="3EF40023" w:rsidR="009E11A5" w:rsidRPr="0045322C" w:rsidRDefault="00703170" w:rsidP="007A0A99">
      <w:pPr>
        <w:pStyle w:val="Listenabsatz"/>
        <w:numPr>
          <w:ilvl w:val="0"/>
          <w:numId w:val="9"/>
        </w:numPr>
        <w:tabs>
          <w:tab w:val="left" w:pos="426"/>
          <w:tab w:val="left" w:pos="1985"/>
        </w:tabs>
        <w:spacing w:after="0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1"/>
            <w:enabled/>
            <w:calcOnExit w:val="0"/>
            <w:textInput>
              <w:default w:val="Grundeigentümer/in"/>
            </w:textInput>
          </w:ffData>
        </w:fldChar>
      </w:r>
      <w:bookmarkStart w:id="45" w:name="Text5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Grundeigentümer/in</w:t>
      </w:r>
      <w:r>
        <w:rPr>
          <w:rFonts w:ascii="Arial" w:hAnsi="Arial" w:cs="Arial"/>
        </w:rPr>
        <w:fldChar w:fldCharType="end"/>
      </w:r>
      <w:bookmarkEnd w:id="45"/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>
              <w:default w:val="Adresse"/>
            </w:textInput>
          </w:ffData>
        </w:fldChar>
      </w:r>
      <w:bookmarkStart w:id="46" w:name="Text4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Adresse</w:t>
      </w:r>
      <w:r>
        <w:rPr>
          <w:rFonts w:ascii="Arial" w:hAnsi="Arial" w:cs="Arial"/>
        </w:rPr>
        <w:fldChar w:fldCharType="end"/>
      </w:r>
      <w:bookmarkEnd w:id="46"/>
    </w:p>
    <w:p w14:paraId="434E6558" w14:textId="0F3CF123" w:rsidR="00B7022E" w:rsidRPr="0045322C" w:rsidRDefault="00FE263D" w:rsidP="007A0A99">
      <w:pPr>
        <w:pStyle w:val="Listenabsatz"/>
        <w:numPr>
          <w:ilvl w:val="0"/>
          <w:numId w:val="9"/>
        </w:numPr>
        <w:tabs>
          <w:tab w:val="left" w:pos="426"/>
          <w:tab w:val="left" w:pos="1985"/>
        </w:tabs>
        <w:spacing w:after="0" w:line="240" w:lineRule="auto"/>
        <w:ind w:left="0" w:firstLine="0"/>
        <w:rPr>
          <w:rFonts w:ascii="Arial" w:hAnsi="Arial" w:cs="Arial"/>
        </w:rPr>
      </w:pPr>
      <w:r w:rsidRPr="0045322C">
        <w:rPr>
          <w:rFonts w:ascii="Arial" w:hAnsi="Arial" w:cs="Arial"/>
        </w:rPr>
        <w:t xml:space="preserve">Einwohnergemeinde </w:t>
      </w:r>
      <w:r w:rsidR="00407FD6">
        <w:rPr>
          <w:rFonts w:ascii="Arial" w:hAnsi="Arial" w:cs="Arial"/>
        </w:rPr>
        <w:fldChar w:fldCharType="begin">
          <w:ffData>
            <w:name w:val="Text49"/>
            <w:enabled/>
            <w:calcOnExit w:val="0"/>
            <w:textInput>
              <w:default w:val="Name, Adresse"/>
            </w:textInput>
          </w:ffData>
        </w:fldChar>
      </w:r>
      <w:bookmarkStart w:id="47" w:name="Text49"/>
      <w:r w:rsidR="00407FD6">
        <w:rPr>
          <w:rFonts w:ascii="Arial" w:hAnsi="Arial" w:cs="Arial"/>
        </w:rPr>
        <w:instrText xml:space="preserve"> FORMTEXT </w:instrText>
      </w:r>
      <w:r w:rsidR="00407FD6">
        <w:rPr>
          <w:rFonts w:ascii="Arial" w:hAnsi="Arial" w:cs="Arial"/>
        </w:rPr>
      </w:r>
      <w:r w:rsidR="00407FD6">
        <w:rPr>
          <w:rFonts w:ascii="Arial" w:hAnsi="Arial" w:cs="Arial"/>
        </w:rPr>
        <w:fldChar w:fldCharType="separate"/>
      </w:r>
      <w:r w:rsidR="00407FD6">
        <w:rPr>
          <w:rFonts w:ascii="Arial" w:hAnsi="Arial" w:cs="Arial"/>
          <w:noProof/>
        </w:rPr>
        <w:t>Name, Adresse</w:t>
      </w:r>
      <w:r w:rsidR="00407FD6">
        <w:rPr>
          <w:rFonts w:ascii="Arial" w:hAnsi="Arial" w:cs="Arial"/>
        </w:rPr>
        <w:fldChar w:fldCharType="end"/>
      </w:r>
      <w:bookmarkEnd w:id="47"/>
    </w:p>
    <w:p w14:paraId="329205EC" w14:textId="7AB42434" w:rsidR="009E11A5" w:rsidRPr="00165459" w:rsidRDefault="00407FD6" w:rsidP="00523AE1">
      <w:pPr>
        <w:tabs>
          <w:tab w:val="left" w:pos="426"/>
          <w:tab w:val="left" w:pos="1985"/>
        </w:tabs>
        <w:spacing w:after="0" w:line="240" w:lineRule="auto"/>
        <w:ind w:left="426" w:hanging="426"/>
        <w:rPr>
          <w:rFonts w:ascii="Arial" w:hAnsi="Arial" w:cs="Arial"/>
          <w:highlight w:val="yellow"/>
        </w:rPr>
      </w:pPr>
      <w:r w:rsidRPr="00407FD6">
        <w:rPr>
          <w:rFonts w:ascii="Arial" w:hAnsi="Arial" w:cs="Arial"/>
        </w:rPr>
        <w:t>-</w:t>
      </w:r>
      <w:r w:rsidRPr="00407FD6">
        <w:rPr>
          <w:rFonts w:ascii="Arial" w:hAnsi="Arial" w:cs="Arial"/>
        </w:rPr>
        <w:tab/>
        <w:t>Bau-, Umwelt- und Wirtschaftsdepartement, Bahnhofstrasse 15, 6002 Luzern</w:t>
      </w:r>
    </w:p>
    <w:p w14:paraId="57A72BF6" w14:textId="05E4F052" w:rsidR="00B7022E" w:rsidRDefault="00B7022E" w:rsidP="00407FD6">
      <w:pPr>
        <w:pStyle w:val="Listenabsatz"/>
        <w:tabs>
          <w:tab w:val="left" w:pos="1985"/>
        </w:tabs>
        <w:spacing w:after="0" w:line="240" w:lineRule="auto"/>
        <w:ind w:left="0"/>
        <w:rPr>
          <w:rFonts w:ascii="Arial" w:hAnsi="Arial" w:cs="Arial"/>
        </w:rPr>
      </w:pPr>
    </w:p>
    <w:p w14:paraId="3AE42A1E" w14:textId="7BA3FE83" w:rsidR="00407FD6" w:rsidRDefault="00407FD6" w:rsidP="00407FD6">
      <w:pPr>
        <w:pStyle w:val="Listenabsatz"/>
        <w:tabs>
          <w:tab w:val="left" w:pos="1985"/>
        </w:tabs>
        <w:spacing w:after="0" w:line="240" w:lineRule="auto"/>
        <w:ind w:left="0"/>
        <w:rPr>
          <w:rFonts w:ascii="Arial" w:hAnsi="Arial" w:cs="Arial"/>
        </w:rPr>
      </w:pPr>
    </w:p>
    <w:p w14:paraId="5D67D6EF" w14:textId="2D8B14AB" w:rsidR="00407FD6" w:rsidRPr="0045322C" w:rsidRDefault="00407FD6" w:rsidP="00407FD6">
      <w:pPr>
        <w:pStyle w:val="Listenabsatz"/>
        <w:tabs>
          <w:tab w:val="left" w:pos="1985"/>
        </w:tabs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>
              <w:default w:val="[Ort Datum und Unterschriften]"/>
            </w:textInput>
          </w:ffData>
        </w:fldChar>
      </w:r>
      <w:bookmarkStart w:id="48" w:name="Text5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[Ort Datum und Unterschriften]</w:t>
      </w:r>
      <w:r>
        <w:rPr>
          <w:rFonts w:ascii="Arial" w:hAnsi="Arial" w:cs="Arial"/>
        </w:rPr>
        <w:fldChar w:fldCharType="end"/>
      </w:r>
      <w:bookmarkEnd w:id="48"/>
    </w:p>
    <w:p w14:paraId="73ED162A" w14:textId="21742407" w:rsidR="00FE263D" w:rsidRPr="0045322C" w:rsidRDefault="00FE263D" w:rsidP="0045322C">
      <w:pPr>
        <w:spacing w:after="0" w:line="240" w:lineRule="auto"/>
        <w:rPr>
          <w:rFonts w:ascii="Arial" w:hAnsi="Arial" w:cs="Arial"/>
        </w:rPr>
      </w:pPr>
    </w:p>
    <w:sectPr w:rsidR="00FE263D" w:rsidRPr="0045322C" w:rsidSect="00DC47A0">
      <w:footerReference w:type="default" r:id="rId7"/>
      <w:footerReference w:type="first" r:id="rId8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E575F" w14:textId="77777777" w:rsidR="006C6A0F" w:rsidRDefault="006C6A0F">
      <w:pPr>
        <w:spacing w:after="0" w:line="240" w:lineRule="auto"/>
      </w:pPr>
      <w:r>
        <w:separator/>
      </w:r>
    </w:p>
  </w:endnote>
  <w:endnote w:type="continuationSeparator" w:id="0">
    <w:p w14:paraId="2D28A194" w14:textId="77777777" w:rsidR="006C6A0F" w:rsidRDefault="006C6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93736" w14:textId="6BC746F9" w:rsidR="003C3A9A" w:rsidRPr="003C3A9A" w:rsidRDefault="003C3A9A" w:rsidP="003C3A9A">
    <w:pPr>
      <w:pStyle w:val="Kopfzeile"/>
      <w:jc w:val="right"/>
      <w:rPr>
        <w:rFonts w:ascii="Arial" w:hAnsi="Arial" w:cs="Arial"/>
        <w:sz w:val="16"/>
        <w:szCs w:val="16"/>
      </w:rPr>
    </w:pPr>
    <w:r w:rsidRPr="003C3A9A">
      <w:rPr>
        <w:rFonts w:ascii="Arial" w:hAnsi="Arial" w:cs="Arial"/>
      </w:rPr>
      <w:tab/>
    </w:r>
    <w:r w:rsidRPr="003C3A9A">
      <w:rPr>
        <w:rFonts w:ascii="Arial" w:hAnsi="Arial" w:cs="Arial"/>
      </w:rPr>
      <w:tab/>
    </w:r>
    <w:sdt>
      <w:sdtPr>
        <w:rPr>
          <w:rFonts w:ascii="Arial" w:hAnsi="Arial" w:cs="Arial"/>
          <w:sz w:val="16"/>
          <w:szCs w:val="16"/>
        </w:rPr>
        <w:id w:val="1076325952"/>
        <w:docPartObj>
          <w:docPartGallery w:val="Page Numbers (Top of Page)"/>
          <w:docPartUnique/>
        </w:docPartObj>
      </w:sdtPr>
      <w:sdtEndPr/>
      <w:sdtContent>
        <w:r w:rsidRPr="003C3A9A">
          <w:rPr>
            <w:rFonts w:ascii="Arial" w:hAnsi="Arial" w:cs="Arial"/>
            <w:sz w:val="16"/>
            <w:szCs w:val="16"/>
          </w:rPr>
          <w:t xml:space="preserve">Seite </w:t>
        </w:r>
        <w:r w:rsidRPr="003C3A9A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3C3A9A">
          <w:rPr>
            <w:rFonts w:ascii="Arial" w:hAnsi="Arial" w:cs="Arial"/>
            <w:bCs/>
            <w:sz w:val="16"/>
            <w:szCs w:val="16"/>
          </w:rPr>
          <w:instrText>PAGE</w:instrText>
        </w:r>
        <w:r w:rsidRPr="003C3A9A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1432B5">
          <w:rPr>
            <w:rFonts w:ascii="Arial" w:hAnsi="Arial" w:cs="Arial"/>
            <w:bCs/>
            <w:noProof/>
            <w:sz w:val="16"/>
            <w:szCs w:val="16"/>
          </w:rPr>
          <w:t>4</w:t>
        </w:r>
        <w:r w:rsidRPr="003C3A9A">
          <w:rPr>
            <w:rFonts w:ascii="Arial" w:hAnsi="Arial" w:cs="Arial"/>
            <w:bCs/>
            <w:sz w:val="16"/>
            <w:szCs w:val="16"/>
          </w:rPr>
          <w:fldChar w:fldCharType="end"/>
        </w:r>
        <w:r w:rsidRPr="003C3A9A">
          <w:rPr>
            <w:rFonts w:ascii="Arial" w:hAnsi="Arial" w:cs="Arial"/>
            <w:sz w:val="16"/>
            <w:szCs w:val="16"/>
          </w:rPr>
          <w:t xml:space="preserve"> von </w:t>
        </w:r>
        <w:r w:rsidRPr="003C3A9A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3C3A9A">
          <w:rPr>
            <w:rFonts w:ascii="Arial" w:hAnsi="Arial" w:cs="Arial"/>
            <w:bCs/>
            <w:sz w:val="16"/>
            <w:szCs w:val="16"/>
          </w:rPr>
          <w:instrText>NUMPAGES</w:instrText>
        </w:r>
        <w:r w:rsidRPr="003C3A9A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1432B5">
          <w:rPr>
            <w:rFonts w:ascii="Arial" w:hAnsi="Arial" w:cs="Arial"/>
            <w:bCs/>
            <w:noProof/>
            <w:sz w:val="16"/>
            <w:szCs w:val="16"/>
          </w:rPr>
          <w:t>4</w:t>
        </w:r>
        <w:r w:rsidRPr="003C3A9A">
          <w:rPr>
            <w:rFonts w:ascii="Arial" w:hAnsi="Arial" w:cs="Arial"/>
            <w:bCs/>
            <w:sz w:val="16"/>
            <w:szCs w:val="16"/>
          </w:rPr>
          <w:fldChar w:fldCharType="end"/>
        </w:r>
      </w:sdtContent>
    </w:sdt>
  </w:p>
  <w:p w14:paraId="4FE8FDB2" w14:textId="77777777" w:rsidR="003C3A9A" w:rsidRDefault="003C3A9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11AC5" w14:textId="7257518D" w:rsidR="003C3A9A" w:rsidRPr="003C3A9A" w:rsidRDefault="003C3A9A" w:rsidP="003C3A9A">
    <w:pPr>
      <w:pStyle w:val="Kopfzeile"/>
      <w:jc w:val="right"/>
      <w:rPr>
        <w:rFonts w:ascii="Arial" w:hAnsi="Arial" w:cs="Arial"/>
        <w:sz w:val="16"/>
        <w:szCs w:val="16"/>
      </w:rPr>
    </w:pPr>
    <w:r w:rsidRPr="003C3A9A">
      <w:rPr>
        <w:rFonts w:ascii="Arial" w:hAnsi="Arial" w:cs="Arial"/>
      </w:rPr>
      <w:tab/>
    </w:r>
    <w:r w:rsidRPr="003C3A9A">
      <w:rPr>
        <w:rFonts w:ascii="Arial" w:hAnsi="Arial" w:cs="Arial"/>
      </w:rPr>
      <w:tab/>
    </w:r>
    <w:sdt>
      <w:sdtPr>
        <w:rPr>
          <w:rFonts w:ascii="Arial" w:hAnsi="Arial" w:cs="Arial"/>
          <w:sz w:val="16"/>
          <w:szCs w:val="16"/>
        </w:rPr>
        <w:id w:val="-1716112123"/>
        <w:docPartObj>
          <w:docPartGallery w:val="Page Numbers (Top of Page)"/>
          <w:docPartUnique/>
        </w:docPartObj>
      </w:sdtPr>
      <w:sdtEndPr/>
      <w:sdtContent>
        <w:r w:rsidRPr="003C3A9A">
          <w:rPr>
            <w:rFonts w:ascii="Arial" w:hAnsi="Arial" w:cs="Arial"/>
            <w:sz w:val="16"/>
            <w:szCs w:val="16"/>
          </w:rPr>
          <w:t xml:space="preserve">Seite </w:t>
        </w:r>
        <w:r w:rsidRPr="003C3A9A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3C3A9A">
          <w:rPr>
            <w:rFonts w:ascii="Arial" w:hAnsi="Arial" w:cs="Arial"/>
            <w:bCs/>
            <w:sz w:val="16"/>
            <w:szCs w:val="16"/>
          </w:rPr>
          <w:instrText>PAGE</w:instrText>
        </w:r>
        <w:r w:rsidRPr="003C3A9A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1432B5">
          <w:rPr>
            <w:rFonts w:ascii="Arial" w:hAnsi="Arial" w:cs="Arial"/>
            <w:bCs/>
            <w:noProof/>
            <w:sz w:val="16"/>
            <w:szCs w:val="16"/>
          </w:rPr>
          <w:t>1</w:t>
        </w:r>
        <w:r w:rsidRPr="003C3A9A">
          <w:rPr>
            <w:rFonts w:ascii="Arial" w:hAnsi="Arial" w:cs="Arial"/>
            <w:bCs/>
            <w:sz w:val="16"/>
            <w:szCs w:val="16"/>
          </w:rPr>
          <w:fldChar w:fldCharType="end"/>
        </w:r>
        <w:r w:rsidRPr="003C3A9A">
          <w:rPr>
            <w:rFonts w:ascii="Arial" w:hAnsi="Arial" w:cs="Arial"/>
            <w:sz w:val="16"/>
            <w:szCs w:val="16"/>
          </w:rPr>
          <w:t xml:space="preserve"> von </w:t>
        </w:r>
        <w:r w:rsidRPr="003C3A9A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3C3A9A">
          <w:rPr>
            <w:rFonts w:ascii="Arial" w:hAnsi="Arial" w:cs="Arial"/>
            <w:bCs/>
            <w:sz w:val="16"/>
            <w:szCs w:val="16"/>
          </w:rPr>
          <w:instrText>NUMPAGES</w:instrText>
        </w:r>
        <w:r w:rsidRPr="003C3A9A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1432B5">
          <w:rPr>
            <w:rFonts w:ascii="Arial" w:hAnsi="Arial" w:cs="Arial"/>
            <w:bCs/>
            <w:noProof/>
            <w:sz w:val="16"/>
            <w:szCs w:val="16"/>
          </w:rPr>
          <w:t>4</w:t>
        </w:r>
        <w:r w:rsidRPr="003C3A9A">
          <w:rPr>
            <w:rFonts w:ascii="Arial" w:hAnsi="Arial" w:cs="Arial"/>
            <w:bCs/>
            <w:sz w:val="16"/>
            <w:szCs w:val="16"/>
          </w:rPr>
          <w:fldChar w:fldCharType="end"/>
        </w:r>
      </w:sdtContent>
    </w:sdt>
  </w:p>
  <w:p w14:paraId="7BB2C84D" w14:textId="77777777" w:rsidR="003C3A9A" w:rsidRPr="003C3A9A" w:rsidRDefault="003C3A9A">
    <w:pPr>
      <w:pStyle w:val="Fuzeil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E0A07" w14:textId="77777777" w:rsidR="006C6A0F" w:rsidRDefault="006C6A0F">
      <w:pPr>
        <w:spacing w:after="0" w:line="240" w:lineRule="auto"/>
      </w:pPr>
      <w:r>
        <w:separator/>
      </w:r>
    </w:p>
  </w:footnote>
  <w:footnote w:type="continuationSeparator" w:id="0">
    <w:p w14:paraId="021D45A9" w14:textId="77777777" w:rsidR="006C6A0F" w:rsidRDefault="006C6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10530"/>
    <w:multiLevelType w:val="hybridMultilevel"/>
    <w:tmpl w:val="4EDE1916"/>
    <w:lvl w:ilvl="0" w:tplc="B9BE4312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13F27"/>
    <w:multiLevelType w:val="hybridMultilevel"/>
    <w:tmpl w:val="F75E95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9151E"/>
    <w:multiLevelType w:val="hybridMultilevel"/>
    <w:tmpl w:val="2054AB2E"/>
    <w:lvl w:ilvl="0" w:tplc="86B8DF7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E56E3A54">
      <w:start w:val="1"/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D73D3"/>
    <w:multiLevelType w:val="hybridMultilevel"/>
    <w:tmpl w:val="6EAE68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B6861"/>
    <w:multiLevelType w:val="hybridMultilevel"/>
    <w:tmpl w:val="7BCCB5A2"/>
    <w:lvl w:ilvl="0" w:tplc="AB8235A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E56E3A54">
      <w:start w:val="1"/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71399"/>
    <w:multiLevelType w:val="hybridMultilevel"/>
    <w:tmpl w:val="E65CD7F2"/>
    <w:lvl w:ilvl="0" w:tplc="AEF2EB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D48E2"/>
    <w:multiLevelType w:val="hybridMultilevel"/>
    <w:tmpl w:val="B82C257C"/>
    <w:lvl w:ilvl="0" w:tplc="AF5039EE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D6C46"/>
    <w:multiLevelType w:val="hybridMultilevel"/>
    <w:tmpl w:val="31EA271E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BFA7799"/>
    <w:multiLevelType w:val="hybridMultilevel"/>
    <w:tmpl w:val="F5DEC61C"/>
    <w:lvl w:ilvl="0" w:tplc="A196A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C324B4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E56FEE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A109CB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7B66F4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E605A0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75EC81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1F0C43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BDA482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BERO"/>
  </w:docVars>
  <w:rsids>
    <w:rsidRoot w:val="00FE263D"/>
    <w:rsid w:val="00007516"/>
    <w:rsid w:val="00041727"/>
    <w:rsid w:val="00054E0E"/>
    <w:rsid w:val="000C6A71"/>
    <w:rsid w:val="000E1461"/>
    <w:rsid w:val="000F00F1"/>
    <w:rsid w:val="001002F1"/>
    <w:rsid w:val="001432B5"/>
    <w:rsid w:val="00160662"/>
    <w:rsid w:val="00165459"/>
    <w:rsid w:val="00197AF2"/>
    <w:rsid w:val="001A61C6"/>
    <w:rsid w:val="001C0665"/>
    <w:rsid w:val="001F706F"/>
    <w:rsid w:val="0020013C"/>
    <w:rsid w:val="00206B61"/>
    <w:rsid w:val="00211E22"/>
    <w:rsid w:val="00220810"/>
    <w:rsid w:val="00224821"/>
    <w:rsid w:val="002475EA"/>
    <w:rsid w:val="002727A3"/>
    <w:rsid w:val="00282A6F"/>
    <w:rsid w:val="002B3080"/>
    <w:rsid w:val="002B68CF"/>
    <w:rsid w:val="002C2C66"/>
    <w:rsid w:val="002E6A63"/>
    <w:rsid w:val="00335F70"/>
    <w:rsid w:val="003506FF"/>
    <w:rsid w:val="003524BB"/>
    <w:rsid w:val="00356C20"/>
    <w:rsid w:val="00373C61"/>
    <w:rsid w:val="00377F36"/>
    <w:rsid w:val="003C3A9A"/>
    <w:rsid w:val="004069C5"/>
    <w:rsid w:val="00407FD6"/>
    <w:rsid w:val="0045322C"/>
    <w:rsid w:val="00486371"/>
    <w:rsid w:val="004B0D32"/>
    <w:rsid w:val="004B321A"/>
    <w:rsid w:val="004C138E"/>
    <w:rsid w:val="004D12AF"/>
    <w:rsid w:val="004E02B7"/>
    <w:rsid w:val="00523AE1"/>
    <w:rsid w:val="0055609F"/>
    <w:rsid w:val="005727B9"/>
    <w:rsid w:val="005809EE"/>
    <w:rsid w:val="00583DF5"/>
    <w:rsid w:val="005940BA"/>
    <w:rsid w:val="005A0DEE"/>
    <w:rsid w:val="005B6499"/>
    <w:rsid w:val="005B653A"/>
    <w:rsid w:val="005C027B"/>
    <w:rsid w:val="005D319F"/>
    <w:rsid w:val="00621C90"/>
    <w:rsid w:val="006B556D"/>
    <w:rsid w:val="006C6A0F"/>
    <w:rsid w:val="006E012D"/>
    <w:rsid w:val="00703170"/>
    <w:rsid w:val="007036C7"/>
    <w:rsid w:val="0071028E"/>
    <w:rsid w:val="007A0A99"/>
    <w:rsid w:val="007B5404"/>
    <w:rsid w:val="007C4642"/>
    <w:rsid w:val="007C5AE6"/>
    <w:rsid w:val="007E6262"/>
    <w:rsid w:val="008444A6"/>
    <w:rsid w:val="008641A0"/>
    <w:rsid w:val="00872F59"/>
    <w:rsid w:val="00875229"/>
    <w:rsid w:val="0088234E"/>
    <w:rsid w:val="008A50BE"/>
    <w:rsid w:val="008A6065"/>
    <w:rsid w:val="008B399F"/>
    <w:rsid w:val="008C5F02"/>
    <w:rsid w:val="008D116C"/>
    <w:rsid w:val="008E7CE7"/>
    <w:rsid w:val="00901C31"/>
    <w:rsid w:val="00907D6D"/>
    <w:rsid w:val="009210E6"/>
    <w:rsid w:val="00961881"/>
    <w:rsid w:val="009E11A5"/>
    <w:rsid w:val="00A34258"/>
    <w:rsid w:val="00A73A36"/>
    <w:rsid w:val="00A83565"/>
    <w:rsid w:val="00A94C56"/>
    <w:rsid w:val="00AE4B8B"/>
    <w:rsid w:val="00B2497D"/>
    <w:rsid w:val="00B46D06"/>
    <w:rsid w:val="00B7022E"/>
    <w:rsid w:val="00B777BE"/>
    <w:rsid w:val="00B831EB"/>
    <w:rsid w:val="00BA64D5"/>
    <w:rsid w:val="00BE0BCC"/>
    <w:rsid w:val="00BF3655"/>
    <w:rsid w:val="00C1030B"/>
    <w:rsid w:val="00C10A84"/>
    <w:rsid w:val="00C114A3"/>
    <w:rsid w:val="00C30474"/>
    <w:rsid w:val="00C422F7"/>
    <w:rsid w:val="00C94834"/>
    <w:rsid w:val="00CA5263"/>
    <w:rsid w:val="00CB1F69"/>
    <w:rsid w:val="00CC5A55"/>
    <w:rsid w:val="00CD103D"/>
    <w:rsid w:val="00CE1E0D"/>
    <w:rsid w:val="00CF648D"/>
    <w:rsid w:val="00D059B0"/>
    <w:rsid w:val="00D3672E"/>
    <w:rsid w:val="00D543B1"/>
    <w:rsid w:val="00D5675F"/>
    <w:rsid w:val="00D56F70"/>
    <w:rsid w:val="00DB11F9"/>
    <w:rsid w:val="00DE5757"/>
    <w:rsid w:val="00E105C4"/>
    <w:rsid w:val="00E6171F"/>
    <w:rsid w:val="00E8103C"/>
    <w:rsid w:val="00EA071C"/>
    <w:rsid w:val="00EA0C14"/>
    <w:rsid w:val="00EC3866"/>
    <w:rsid w:val="00F01414"/>
    <w:rsid w:val="00F263F1"/>
    <w:rsid w:val="00F30B1E"/>
    <w:rsid w:val="00F328BE"/>
    <w:rsid w:val="00F8455A"/>
    <w:rsid w:val="00FD659C"/>
    <w:rsid w:val="00FE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B7EB87"/>
  <w15:chartTrackingRefBased/>
  <w15:docId w15:val="{10A92462-8276-456B-9353-BC61BABE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26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E26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E263D"/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FE263D"/>
    <w:pPr>
      <w:ind w:left="720"/>
      <w:contextualSpacing/>
    </w:pPr>
  </w:style>
  <w:style w:type="character" w:customStyle="1" w:styleId="firmaimportantinfo1">
    <w:name w:val="firmaimportantinfo1"/>
    <w:basedOn w:val="Absatz-Standardschriftart"/>
    <w:rsid w:val="00FE263D"/>
    <w:rPr>
      <w:b/>
      <w:bCs/>
    </w:rPr>
  </w:style>
  <w:style w:type="character" w:customStyle="1" w:styleId="textcontent">
    <w:name w:val="text_content"/>
    <w:basedOn w:val="Absatz-Standardschriftart"/>
    <w:rsid w:val="00CD103D"/>
  </w:style>
  <w:style w:type="paragraph" w:styleId="StandardWeb">
    <w:name w:val="Normal (Web)"/>
    <w:basedOn w:val="Standard"/>
    <w:uiPriority w:val="99"/>
    <w:semiHidden/>
    <w:unhideWhenUsed/>
    <w:rsid w:val="00CD10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CD103D"/>
    <w:rPr>
      <w:b/>
      <w:bCs/>
    </w:rPr>
  </w:style>
  <w:style w:type="paragraph" w:styleId="KeinLeerraum">
    <w:name w:val="No Spacing"/>
    <w:uiPriority w:val="1"/>
    <w:qFormat/>
    <w:rsid w:val="001A61C6"/>
    <w:pPr>
      <w:spacing w:after="0" w:line="240" w:lineRule="auto"/>
    </w:pPr>
    <w:rPr>
      <w:rFonts w:ascii="Arial" w:eastAsia="Calibri" w:hAnsi="Arial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2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27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27B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27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27B"/>
    <w:rPr>
      <w:rFonts w:ascii="Calibri" w:eastAsia="Calibri" w:hAnsi="Calibri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0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027B"/>
    <w:rPr>
      <w:rFonts w:ascii="Segoe UI" w:eastAsia="Calibr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DE5757"/>
    <w:pPr>
      <w:spacing w:after="0" w:line="240" w:lineRule="auto"/>
    </w:pPr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3C3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3A9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3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9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Meline Stalder</dc:creator>
  <cp:lastModifiedBy>Rutschmann Celine</cp:lastModifiedBy>
  <cp:revision>3</cp:revision>
  <cp:lastPrinted>2019-04-08T13:12:00Z</cp:lastPrinted>
  <dcterms:created xsi:type="dcterms:W3CDTF">2022-03-15T12:45:00Z</dcterms:created>
  <dcterms:modified xsi:type="dcterms:W3CDTF">2022-03-17T14:46:00Z</dcterms:modified>
</cp:coreProperties>
</file>